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7B85" w14:textId="77777777" w:rsidR="00C66281" w:rsidRDefault="00C66281" w:rsidP="00C66281">
      <w:pPr>
        <w:snapToGrid w:val="0"/>
        <w:spacing w:line="360" w:lineRule="auto"/>
        <w:ind w:rightChars="177" w:right="425"/>
        <w:rPr>
          <w:b/>
          <w:sz w:val="32"/>
          <w:szCs w:val="32"/>
        </w:rPr>
      </w:pPr>
      <w:r>
        <w:rPr>
          <w:rFonts w:hint="eastAsia"/>
          <w:b/>
          <w:sz w:val="32"/>
          <w:szCs w:val="32"/>
        </w:rPr>
        <w:t>附件十</w:t>
      </w:r>
      <w:r>
        <w:rPr>
          <w:rFonts w:ascii="新細明體" w:eastAsia="新細明體" w:hAnsi="新細明體" w:hint="eastAsia"/>
          <w:b/>
          <w:sz w:val="32"/>
          <w:szCs w:val="32"/>
        </w:rPr>
        <w:t>、</w:t>
      </w:r>
      <w:r>
        <w:rPr>
          <w:rFonts w:hint="eastAsia"/>
          <w:b/>
          <w:sz w:val="32"/>
          <w:szCs w:val="32"/>
        </w:rPr>
        <w:t>審查報告</w:t>
      </w:r>
    </w:p>
    <w:p w14:paraId="09AE9FEC" w14:textId="77777777" w:rsidR="00C66281" w:rsidRPr="000272A5" w:rsidRDefault="004100EE" w:rsidP="0079093C">
      <w:pPr>
        <w:snapToGrid w:val="0"/>
        <w:spacing w:line="360" w:lineRule="auto"/>
        <w:jc w:val="center"/>
        <w:rPr>
          <w:rFonts w:ascii="標楷體" w:hAnsi="標楷體"/>
          <w:b/>
          <w:sz w:val="28"/>
          <w:szCs w:val="28"/>
        </w:rPr>
      </w:pPr>
      <w:r>
        <w:rPr>
          <w:rFonts w:hint="eastAsia"/>
          <w:b/>
          <w:sz w:val="32"/>
          <w:szCs w:val="32"/>
        </w:rPr>
        <w:t xml:space="preserve">             </w:t>
      </w:r>
      <w:r w:rsidR="004B6A89">
        <w:rPr>
          <w:rFonts w:hint="eastAsia"/>
          <w:b/>
          <w:sz w:val="32"/>
          <w:szCs w:val="32"/>
        </w:rPr>
        <w:t xml:space="preserve">     </w:t>
      </w:r>
      <w:r w:rsidR="00C66281">
        <w:rPr>
          <w:rFonts w:hint="eastAsia"/>
          <w:b/>
          <w:sz w:val="32"/>
          <w:szCs w:val="32"/>
        </w:rPr>
        <w:t>上櫃審議委員會提案</w:t>
      </w:r>
      <w:r>
        <w:rPr>
          <w:rFonts w:hint="eastAsia"/>
          <w:b/>
          <w:sz w:val="32"/>
          <w:szCs w:val="32"/>
        </w:rPr>
        <w:t xml:space="preserve">     </w:t>
      </w:r>
      <w:r w:rsidRPr="00F2290D">
        <w:rPr>
          <w:rFonts w:ascii="標楷體" w:hAnsi="標楷體" w:hint="eastAsia"/>
          <w:sz w:val="28"/>
          <w:szCs w:val="28"/>
        </w:rPr>
        <w:t>提案部門：上櫃審查部</w:t>
      </w:r>
    </w:p>
    <w:p w14:paraId="0B39C4EE" w14:textId="77777777" w:rsidR="00C66281" w:rsidRPr="000272A5" w:rsidRDefault="00C66281" w:rsidP="00F205E1">
      <w:pPr>
        <w:snapToGrid w:val="0"/>
        <w:spacing w:beforeLines="50" w:before="120" w:afterLines="50" w:after="120"/>
        <w:ind w:left="813" w:hangingChars="290" w:hanging="813"/>
        <w:rPr>
          <w:rFonts w:ascii="標楷體" w:hAnsi="標楷體"/>
          <w:sz w:val="28"/>
          <w:szCs w:val="28"/>
        </w:rPr>
      </w:pPr>
      <w:r w:rsidRPr="000272A5">
        <w:rPr>
          <w:rFonts w:ascii="標楷體" w:hAnsi="標楷體" w:hint="eastAsia"/>
          <w:b/>
          <w:sz w:val="28"/>
          <w:szCs w:val="28"/>
        </w:rPr>
        <w:t>案由</w:t>
      </w:r>
      <w:r w:rsidRPr="000272A5">
        <w:rPr>
          <w:rFonts w:ascii="標楷體" w:hAnsi="標楷體" w:hint="eastAsia"/>
          <w:sz w:val="28"/>
          <w:szCs w:val="28"/>
        </w:rPr>
        <w:t>：</w:t>
      </w:r>
      <w:r w:rsidRPr="000272A5">
        <w:rPr>
          <w:rFonts w:ascii="標楷體" w:hAnsi="標楷體"/>
          <w:sz w:val="28"/>
          <w:szCs w:val="28"/>
        </w:rPr>
        <w:t>為</w:t>
      </w:r>
      <w:r w:rsidRPr="000272A5">
        <w:rPr>
          <w:rFonts w:ascii="標楷體" w:hAnsi="標楷體" w:hint="eastAsia"/>
          <w:sz w:val="28"/>
          <w:szCs w:val="28"/>
        </w:rPr>
        <w:t>外國發行人</w:t>
      </w:r>
      <w:r w:rsidRPr="000272A5">
        <w:rPr>
          <w:rFonts w:ascii="標楷體" w:hAnsi="標楷體"/>
          <w:sz w:val="28"/>
          <w:szCs w:val="28"/>
        </w:rPr>
        <w:t>AA股份有限公司</w:t>
      </w:r>
      <w:r w:rsidRPr="000272A5">
        <w:rPr>
          <w:rFonts w:ascii="標楷體" w:hAnsi="標楷體" w:hint="eastAsia"/>
          <w:sz w:val="28"/>
          <w:szCs w:val="28"/>
        </w:rPr>
        <w:t>(公司英文名稱)</w:t>
      </w:r>
      <w:r w:rsidRPr="000272A5">
        <w:rPr>
          <w:rFonts w:ascii="標楷體" w:hAnsi="標楷體"/>
          <w:sz w:val="28"/>
          <w:szCs w:val="28"/>
        </w:rPr>
        <w:t>申請其已</w:t>
      </w:r>
      <w:r w:rsidRPr="000272A5">
        <w:rPr>
          <w:rFonts w:ascii="標楷體" w:hAnsi="標楷體" w:hint="eastAsia"/>
          <w:sz w:val="28"/>
          <w:szCs w:val="28"/>
        </w:rPr>
        <w:t>(公開)</w:t>
      </w:r>
      <w:r w:rsidRPr="000272A5">
        <w:rPr>
          <w:rFonts w:ascii="標楷體" w:hAnsi="標楷體"/>
          <w:sz w:val="28"/>
          <w:szCs w:val="28"/>
        </w:rPr>
        <w:t>發行普通股股票計</w:t>
      </w:r>
      <w:r w:rsidRPr="000272A5">
        <w:rPr>
          <w:rFonts w:ascii="標楷體" w:hAnsi="標楷體" w:hint="eastAsia"/>
          <w:sz w:val="28"/>
          <w:szCs w:val="28"/>
        </w:rPr>
        <w:t>XX</w:t>
      </w:r>
      <w:r w:rsidRPr="000272A5">
        <w:rPr>
          <w:rFonts w:ascii="標楷體" w:hAnsi="標楷體"/>
          <w:sz w:val="28"/>
          <w:szCs w:val="28"/>
        </w:rPr>
        <w:t>股(</w:t>
      </w:r>
      <w:proofErr w:type="gramStart"/>
      <w:r w:rsidRPr="000272A5">
        <w:rPr>
          <w:rFonts w:ascii="標楷體" w:hAnsi="標楷體"/>
          <w:sz w:val="28"/>
          <w:szCs w:val="28"/>
        </w:rPr>
        <w:t>不含私募</w:t>
      </w:r>
      <w:proofErr w:type="gramEnd"/>
      <w:r w:rsidRPr="000272A5">
        <w:rPr>
          <w:rFonts w:ascii="標楷體" w:hAnsi="標楷體" w:hint="eastAsia"/>
          <w:sz w:val="28"/>
          <w:szCs w:val="28"/>
        </w:rPr>
        <w:t>XX</w:t>
      </w:r>
      <w:r w:rsidRPr="000272A5">
        <w:rPr>
          <w:rFonts w:ascii="標楷體" w:hAnsi="標楷體"/>
          <w:sz w:val="28"/>
          <w:szCs w:val="28"/>
        </w:rPr>
        <w:t>股)上</w:t>
      </w:r>
      <w:r w:rsidRPr="000272A5">
        <w:rPr>
          <w:rFonts w:ascii="標楷體" w:hAnsi="標楷體" w:hint="eastAsia"/>
          <w:sz w:val="28"/>
          <w:szCs w:val="28"/>
        </w:rPr>
        <w:t>櫃</w:t>
      </w:r>
      <w:r w:rsidRPr="000272A5">
        <w:rPr>
          <w:rFonts w:ascii="標楷體" w:hAnsi="標楷體"/>
          <w:sz w:val="28"/>
          <w:szCs w:val="28"/>
        </w:rPr>
        <w:t>乙案，謹提請審議。</w:t>
      </w:r>
    </w:p>
    <w:p w14:paraId="424487AC" w14:textId="77777777" w:rsidR="00C66281" w:rsidRPr="000272A5" w:rsidRDefault="00C66281" w:rsidP="00C66281">
      <w:pPr>
        <w:snapToGrid w:val="0"/>
        <w:spacing w:line="360" w:lineRule="auto"/>
        <w:ind w:leftChars="25" w:left="1997" w:hangingChars="691" w:hanging="1937"/>
        <w:rPr>
          <w:rFonts w:ascii="標楷體" w:hAnsi="標楷體"/>
          <w:b/>
          <w:sz w:val="28"/>
          <w:szCs w:val="28"/>
        </w:rPr>
      </w:pPr>
      <w:r w:rsidRPr="000272A5">
        <w:rPr>
          <w:rFonts w:ascii="標楷體" w:hAnsi="標楷體" w:hint="eastAsia"/>
          <w:b/>
          <w:sz w:val="28"/>
          <w:szCs w:val="28"/>
        </w:rPr>
        <w:t>說明：</w:t>
      </w:r>
    </w:p>
    <w:p w14:paraId="5A15A793" w14:textId="77777777" w:rsidR="00C66281" w:rsidRPr="000272A5" w:rsidRDefault="00C66281" w:rsidP="00575AF8">
      <w:pPr>
        <w:pStyle w:val="af2"/>
        <w:numPr>
          <w:ilvl w:val="0"/>
          <w:numId w:val="4"/>
        </w:numPr>
        <w:adjustRightInd w:val="0"/>
        <w:snapToGrid w:val="0"/>
        <w:spacing w:line="400" w:lineRule="exact"/>
        <w:ind w:leftChars="0" w:hanging="338"/>
        <w:jc w:val="both"/>
        <w:rPr>
          <w:rFonts w:ascii="標楷體" w:hAnsi="標楷體"/>
          <w:kern w:val="0"/>
          <w:sz w:val="28"/>
          <w:szCs w:val="28"/>
        </w:rPr>
      </w:pPr>
      <w:r w:rsidRPr="000272A5">
        <w:rPr>
          <w:rFonts w:ascii="標楷體" w:hAnsi="標楷體" w:hint="eastAsia"/>
          <w:kern w:val="0"/>
          <w:sz w:val="28"/>
          <w:szCs w:val="28"/>
        </w:rPr>
        <w:t>依據上開公司N年X月X日外國發行人股票第一上櫃申請書辦理。</w:t>
      </w:r>
    </w:p>
    <w:p w14:paraId="0BCAA74B" w14:textId="77777777" w:rsidR="00C66281" w:rsidRPr="000272A5" w:rsidRDefault="00C66281" w:rsidP="00C66281">
      <w:pPr>
        <w:tabs>
          <w:tab w:val="left" w:pos="993"/>
        </w:tabs>
        <w:snapToGrid w:val="0"/>
        <w:spacing w:beforeLines="50" w:before="120" w:afterLines="50" w:after="120" w:line="400" w:lineRule="exact"/>
        <w:ind w:left="708" w:hangingChars="253" w:hanging="708"/>
        <w:rPr>
          <w:rFonts w:ascii="標楷體" w:hAnsi="標楷體"/>
          <w:sz w:val="28"/>
          <w:szCs w:val="28"/>
        </w:rPr>
      </w:pPr>
      <w:r w:rsidRPr="000272A5">
        <w:rPr>
          <w:rFonts w:ascii="標楷體" w:hAnsi="標楷體" w:hint="eastAsia"/>
          <w:sz w:val="28"/>
          <w:szCs w:val="28"/>
        </w:rPr>
        <w:t xml:space="preserve">  </w:t>
      </w:r>
      <w:proofErr w:type="gramStart"/>
      <w:r w:rsidRPr="000272A5">
        <w:rPr>
          <w:rFonts w:ascii="標楷體" w:hAnsi="標楷體" w:hint="eastAsia"/>
          <w:sz w:val="28"/>
          <w:szCs w:val="28"/>
        </w:rPr>
        <w:t>＊</w:t>
      </w:r>
      <w:proofErr w:type="gramEnd"/>
      <w:r w:rsidRPr="000272A5">
        <w:rPr>
          <w:rFonts w:ascii="標楷體" w:hAnsi="標楷體" w:hint="eastAsia"/>
          <w:sz w:val="28"/>
          <w:szCs w:val="28"/>
        </w:rPr>
        <w:t xml:space="preserve"> 屬科技事業</w:t>
      </w:r>
      <w:r w:rsidR="00245D05" w:rsidRPr="000272A5">
        <w:rPr>
          <w:rFonts w:ascii="標楷體" w:hAnsi="標楷體" w:hint="eastAsia"/>
          <w:sz w:val="28"/>
          <w:szCs w:val="28"/>
        </w:rPr>
        <w:t>或文化創意事業</w:t>
      </w:r>
      <w:r w:rsidRPr="000272A5">
        <w:rPr>
          <w:rFonts w:ascii="標楷體" w:hAnsi="標楷體" w:hint="eastAsia"/>
          <w:sz w:val="28"/>
          <w:szCs w:val="28"/>
        </w:rPr>
        <w:t>申請上櫃者</w:t>
      </w:r>
      <w:r w:rsidR="00192264">
        <w:rPr>
          <w:rFonts w:hint="eastAsia"/>
          <w:sz w:val="28"/>
          <w:szCs w:val="28"/>
        </w:rPr>
        <w:t>(</w:t>
      </w:r>
      <w:r w:rsidR="00192264" w:rsidRPr="00D3622C">
        <w:rPr>
          <w:rFonts w:hint="eastAsia"/>
          <w:sz w:val="28"/>
          <w:szCs w:val="28"/>
          <w:u w:val="single"/>
          <w:shd w:val="pct15" w:color="auto" w:fill="FFFFFF"/>
        </w:rPr>
        <w:t>增列一項</w:t>
      </w:r>
      <w:r w:rsidR="00192264">
        <w:rPr>
          <w:rFonts w:hint="eastAsia"/>
          <w:sz w:val="28"/>
          <w:szCs w:val="28"/>
        </w:rPr>
        <w:t>)</w:t>
      </w:r>
      <w:r w:rsidRPr="000272A5">
        <w:rPr>
          <w:rFonts w:ascii="標楷體" w:hAnsi="標楷體" w:hint="eastAsia"/>
          <w:sz w:val="28"/>
          <w:szCs w:val="28"/>
        </w:rPr>
        <w:t>，應特別</w:t>
      </w:r>
      <w:proofErr w:type="gramStart"/>
      <w:r w:rsidRPr="000272A5">
        <w:rPr>
          <w:rFonts w:ascii="標楷體" w:hAnsi="標楷體" w:hint="eastAsia"/>
          <w:sz w:val="28"/>
          <w:szCs w:val="28"/>
        </w:rPr>
        <w:t>敘明係於</w:t>
      </w:r>
      <w:proofErr w:type="gramEnd"/>
      <w:r w:rsidRPr="000272A5">
        <w:rPr>
          <w:rFonts w:ascii="標楷體" w:hAnsi="標楷體" w:hint="eastAsia"/>
          <w:sz w:val="28"/>
          <w:szCs w:val="28"/>
        </w:rPr>
        <w:t>何時以何產品或技術取得「係屬科技事業</w:t>
      </w:r>
      <w:r w:rsidR="00245D05" w:rsidRPr="000272A5">
        <w:rPr>
          <w:rFonts w:ascii="標楷體" w:hAnsi="標楷體" w:hint="eastAsia"/>
          <w:sz w:val="28"/>
          <w:szCs w:val="28"/>
        </w:rPr>
        <w:t>或文化創意事業</w:t>
      </w:r>
      <w:r w:rsidR="00ED50F2" w:rsidRPr="000272A5">
        <w:rPr>
          <w:rFonts w:ascii="標楷體" w:hAnsi="標楷體" w:hint="eastAsia"/>
          <w:sz w:val="28"/>
          <w:szCs w:val="28"/>
        </w:rPr>
        <w:t>評估</w:t>
      </w:r>
      <w:r w:rsidRPr="000272A5">
        <w:rPr>
          <w:rFonts w:ascii="標楷體" w:hAnsi="標楷體" w:hint="eastAsia"/>
          <w:sz w:val="28"/>
          <w:szCs w:val="28"/>
        </w:rPr>
        <w:t>意見書」。</w:t>
      </w:r>
    </w:p>
    <w:p w14:paraId="7880A981" w14:textId="77777777" w:rsidR="00C66281" w:rsidRPr="000272A5" w:rsidRDefault="00C66281" w:rsidP="00C66281">
      <w:pPr>
        <w:tabs>
          <w:tab w:val="left" w:pos="993"/>
        </w:tabs>
        <w:snapToGrid w:val="0"/>
        <w:spacing w:beforeLines="50" w:before="120" w:afterLines="50" w:after="120"/>
        <w:ind w:left="848" w:hangingChars="303" w:hanging="848"/>
        <w:rPr>
          <w:rFonts w:ascii="標楷體" w:hAnsi="標楷體"/>
          <w:sz w:val="28"/>
          <w:szCs w:val="28"/>
        </w:rPr>
      </w:pPr>
      <w:r w:rsidRPr="000272A5">
        <w:rPr>
          <w:rFonts w:ascii="標楷體" w:hAnsi="標楷體" w:hint="eastAsia"/>
          <w:sz w:val="28"/>
          <w:szCs w:val="28"/>
        </w:rPr>
        <w:t xml:space="preserve">  二、</w:t>
      </w:r>
      <w:r w:rsidRPr="000272A5">
        <w:rPr>
          <w:rFonts w:ascii="標楷體" w:hAnsi="標楷體"/>
          <w:sz w:val="28"/>
          <w:szCs w:val="28"/>
        </w:rPr>
        <w:t>申請公司依據本</w:t>
      </w:r>
      <w:r w:rsidRPr="000272A5">
        <w:rPr>
          <w:rFonts w:ascii="標楷體" w:hAnsi="標楷體" w:hint="eastAsia"/>
          <w:sz w:val="28"/>
          <w:szCs w:val="28"/>
        </w:rPr>
        <w:t>中心</w:t>
      </w:r>
      <w:r w:rsidRPr="000272A5">
        <w:rPr>
          <w:rFonts w:ascii="標楷體" w:hAnsi="標楷體"/>
          <w:sz w:val="28"/>
          <w:szCs w:val="28"/>
        </w:rPr>
        <w:t>「</w:t>
      </w:r>
      <w:r w:rsidRPr="000272A5">
        <w:rPr>
          <w:rFonts w:ascii="標楷體" w:hAnsi="標楷體" w:hint="eastAsia"/>
          <w:sz w:val="28"/>
          <w:szCs w:val="28"/>
        </w:rPr>
        <w:t>外國有價證券櫃檯買賣</w:t>
      </w:r>
      <w:r w:rsidRPr="000272A5">
        <w:rPr>
          <w:rFonts w:ascii="標楷體" w:hAnsi="標楷體"/>
          <w:sz w:val="28"/>
          <w:szCs w:val="28"/>
        </w:rPr>
        <w:t>審查準則」</w:t>
      </w:r>
      <w:r w:rsidRPr="000272A5">
        <w:rPr>
          <w:rFonts w:ascii="標楷體" w:hAnsi="標楷體" w:hint="eastAsia"/>
          <w:sz w:val="28"/>
          <w:szCs w:val="28"/>
        </w:rPr>
        <w:t>(以下簡稱上櫃審查準則)</w:t>
      </w:r>
      <w:r w:rsidRPr="000272A5">
        <w:rPr>
          <w:rFonts w:ascii="標楷體" w:hAnsi="標楷體"/>
          <w:sz w:val="28"/>
          <w:szCs w:val="28"/>
        </w:rPr>
        <w:t>第</w:t>
      </w:r>
      <w:r w:rsidRPr="000272A5">
        <w:rPr>
          <w:rFonts w:ascii="標楷體" w:hAnsi="標楷體" w:hint="eastAsia"/>
          <w:sz w:val="28"/>
          <w:szCs w:val="28"/>
        </w:rPr>
        <w:t>4</w:t>
      </w:r>
      <w:r w:rsidRPr="000272A5">
        <w:rPr>
          <w:rFonts w:ascii="標楷體" w:hAnsi="標楷體"/>
          <w:sz w:val="28"/>
          <w:szCs w:val="28"/>
        </w:rPr>
        <w:t>條規定申請股票上</w:t>
      </w:r>
      <w:r w:rsidRPr="000272A5">
        <w:rPr>
          <w:rFonts w:ascii="標楷體" w:hAnsi="標楷體" w:hint="eastAsia"/>
          <w:sz w:val="28"/>
          <w:szCs w:val="28"/>
        </w:rPr>
        <w:t>櫃</w:t>
      </w:r>
      <w:r w:rsidRPr="000272A5">
        <w:rPr>
          <w:rFonts w:ascii="標楷體" w:hAnsi="標楷體"/>
          <w:sz w:val="28"/>
          <w:szCs w:val="28"/>
        </w:rPr>
        <w:t>，</w:t>
      </w:r>
      <w:proofErr w:type="gramStart"/>
      <w:r w:rsidRPr="000272A5">
        <w:rPr>
          <w:rFonts w:ascii="標楷體" w:hAnsi="標楷體"/>
          <w:sz w:val="28"/>
          <w:szCs w:val="28"/>
        </w:rPr>
        <w:t>茲彙列</w:t>
      </w:r>
      <w:proofErr w:type="gramEnd"/>
      <w:r w:rsidRPr="000272A5">
        <w:rPr>
          <w:rFonts w:ascii="標楷體" w:hAnsi="標楷體"/>
          <w:sz w:val="28"/>
          <w:szCs w:val="28"/>
        </w:rPr>
        <w:t>相關資料：</w:t>
      </w:r>
    </w:p>
    <w:p w14:paraId="7AF3C214" w14:textId="77777777" w:rsidR="00C66281" w:rsidRPr="000272A5" w:rsidRDefault="00C66281" w:rsidP="00C66281">
      <w:pPr>
        <w:pStyle w:val="29"/>
        <w:tabs>
          <w:tab w:val="left" w:pos="709"/>
        </w:tabs>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proofErr w:type="gramStart"/>
      <w:r w:rsidRPr="000272A5">
        <w:rPr>
          <w:rFonts w:ascii="標楷體" w:hAnsi="標楷體" w:hint="eastAsia"/>
          <w:sz w:val="28"/>
          <w:szCs w:val="28"/>
        </w:rPr>
        <w:t>一</w:t>
      </w:r>
      <w:proofErr w:type="gramEnd"/>
      <w:r w:rsidRPr="000272A5">
        <w:rPr>
          <w:rFonts w:ascii="標楷體" w:hAnsi="標楷體" w:hint="eastAsia"/>
          <w:sz w:val="28"/>
          <w:szCs w:val="28"/>
        </w:rPr>
        <w:t>)公司簡介：</w:t>
      </w:r>
    </w:p>
    <w:p w14:paraId="74698228" w14:textId="77777777" w:rsidR="00192264" w:rsidRPr="00A92F0C" w:rsidRDefault="00C66281" w:rsidP="00192264">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1.基本資料</w:t>
      </w:r>
    </w:p>
    <w:p w14:paraId="0EB33358" w14:textId="77777777"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(1)設立日期:</w:t>
      </w:r>
    </w:p>
    <w:p w14:paraId="0BC55F5C" w14:textId="77777777"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r w:rsidRPr="000272A5">
        <w:rPr>
          <w:rFonts w:ascii="新細明體" w:eastAsia="新細明體" w:hAnsi="新細明體" w:cs="新細明體" w:hint="eastAsia"/>
          <w:sz w:val="28"/>
          <w:szCs w:val="28"/>
        </w:rPr>
        <w:t>①</w:t>
      </w:r>
      <w:r w:rsidRPr="000272A5">
        <w:rPr>
          <w:rFonts w:ascii="標楷體" w:hAnsi="標楷體" w:hint="eastAsia"/>
          <w:sz w:val="28"/>
          <w:szCs w:val="28"/>
        </w:rPr>
        <w:t>投資控股公司：</w:t>
      </w:r>
    </w:p>
    <w:p w14:paraId="2DE7FC3A" w14:textId="77777777"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r w:rsidRPr="000272A5">
        <w:rPr>
          <w:rFonts w:ascii="新細明體" w:eastAsia="新細明體" w:hAnsi="新細明體" w:cs="新細明體" w:hint="eastAsia"/>
          <w:sz w:val="28"/>
          <w:szCs w:val="28"/>
        </w:rPr>
        <w:t>②</w:t>
      </w:r>
      <w:r w:rsidRPr="000272A5">
        <w:rPr>
          <w:rFonts w:ascii="標楷體" w:hAnsi="標楷體" w:hint="eastAsia"/>
          <w:sz w:val="28"/>
          <w:szCs w:val="28"/>
        </w:rPr>
        <w:t>被控股公司(主要營運據點)：</w:t>
      </w:r>
    </w:p>
    <w:p w14:paraId="37C41290" w14:textId="77777777" w:rsidR="000F3C43" w:rsidRDefault="00C66281" w:rsidP="005759F0">
      <w:pPr>
        <w:pStyle w:val="29"/>
        <w:kinsoku w:val="0"/>
        <w:overflowPunct w:val="0"/>
        <w:autoSpaceDE w:val="0"/>
        <w:autoSpaceDN w:val="0"/>
        <w:ind w:leftChars="1" w:left="1276" w:hangingChars="455" w:hanging="1274"/>
        <w:rPr>
          <w:rFonts w:ascii="Calibri" w:eastAsia="新細明體" w:hAnsi="Calibri"/>
          <w:b/>
          <w:bCs/>
          <w:color w:val="FF0000"/>
          <w:sz w:val="28"/>
          <w:szCs w:val="28"/>
        </w:rPr>
      </w:pPr>
      <w:r w:rsidRPr="000272A5">
        <w:rPr>
          <w:rFonts w:ascii="標楷體" w:hAnsi="標楷體" w:hint="eastAsia"/>
          <w:sz w:val="28"/>
          <w:szCs w:val="28"/>
        </w:rPr>
        <w:t xml:space="preserve">      (2)資本額：</w:t>
      </w:r>
      <w:r w:rsidR="00F775EA">
        <w:rPr>
          <w:rFonts w:ascii="標楷體" w:hAnsi="標楷體" w:hint="eastAsia"/>
          <w:sz w:val="28"/>
          <w:szCs w:val="28"/>
        </w:rPr>
        <w:t xml:space="preserve">                </w:t>
      </w:r>
      <w:r w:rsidR="003A31D8" w:rsidRPr="00AF5122">
        <w:rPr>
          <w:rFonts w:ascii="標楷體" w:hAnsi="標楷體" w:hint="eastAsia"/>
          <w:sz w:val="28"/>
          <w:szCs w:val="28"/>
        </w:rPr>
        <w:t>；淨值(歸屬於母公司業主)：</w:t>
      </w:r>
    </w:p>
    <w:p w14:paraId="780901D0" w14:textId="77777777" w:rsidR="00C66281" w:rsidRPr="000272A5" w:rsidRDefault="00C66281" w:rsidP="00C66281">
      <w:pPr>
        <w:pStyle w:val="29"/>
        <w:kinsoku w:val="0"/>
        <w:overflowPunct w:val="0"/>
        <w:autoSpaceDE w:val="0"/>
        <w:autoSpaceDN w:val="0"/>
        <w:ind w:left="2976" w:hangingChars="1063" w:hanging="2976"/>
        <w:rPr>
          <w:rFonts w:ascii="標楷體" w:hAnsi="標楷體"/>
          <w:sz w:val="28"/>
          <w:szCs w:val="28"/>
        </w:rPr>
      </w:pPr>
      <w:r w:rsidRPr="000272A5">
        <w:rPr>
          <w:rFonts w:ascii="標楷體" w:hAnsi="標楷體" w:hint="eastAsia"/>
          <w:sz w:val="28"/>
          <w:szCs w:val="28"/>
        </w:rPr>
        <w:t xml:space="preserve">      (3)合併營業收入：(前二年度及申請年度最近期)</w:t>
      </w:r>
    </w:p>
    <w:p w14:paraId="0C979129" w14:textId="77777777" w:rsidR="00C66281" w:rsidRPr="000272A5" w:rsidRDefault="00C66281" w:rsidP="00C66281">
      <w:pPr>
        <w:pStyle w:val="29"/>
        <w:kinsoku w:val="0"/>
        <w:overflowPunct w:val="0"/>
        <w:autoSpaceDE w:val="0"/>
        <w:autoSpaceDN w:val="0"/>
        <w:ind w:left="2551" w:hangingChars="911" w:hanging="2551"/>
        <w:rPr>
          <w:rFonts w:ascii="標楷體" w:hAnsi="標楷體"/>
          <w:sz w:val="28"/>
          <w:szCs w:val="28"/>
        </w:rPr>
      </w:pPr>
      <w:r w:rsidRPr="000272A5">
        <w:rPr>
          <w:rFonts w:ascii="標楷體" w:hAnsi="標楷體" w:hint="eastAsia"/>
          <w:sz w:val="28"/>
          <w:szCs w:val="28"/>
        </w:rPr>
        <w:t xml:space="preserve">      (4)員工人數：</w:t>
      </w:r>
    </w:p>
    <w:p w14:paraId="2DA88A78" w14:textId="77777777"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(5)註冊地國：</w:t>
      </w:r>
    </w:p>
    <w:p w14:paraId="35D4D664" w14:textId="77777777"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(6)主要營運地：</w:t>
      </w:r>
    </w:p>
    <w:p w14:paraId="65EA3246" w14:textId="77777777" w:rsidR="00202556"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t xml:space="preserve">     </w:t>
      </w:r>
    </w:p>
    <w:p w14:paraId="41318807" w14:textId="2E0BA80B" w:rsidR="00C66281" w:rsidRPr="000272A5" w:rsidRDefault="00202556"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lastRenderedPageBreak/>
        <w:t xml:space="preserve">     </w:t>
      </w:r>
      <w:r w:rsidR="00C66281" w:rsidRPr="000272A5">
        <w:rPr>
          <w:rFonts w:ascii="標楷體" w:hAnsi="標楷體" w:hint="eastAsia"/>
          <w:sz w:val="28"/>
          <w:szCs w:val="28"/>
        </w:rPr>
        <w:t>2.營運概況</w:t>
      </w:r>
    </w:p>
    <w:p w14:paraId="243C5C3F" w14:textId="77777777" w:rsidR="00C66281" w:rsidRPr="000272A5" w:rsidRDefault="00C66281" w:rsidP="00C66281">
      <w:pPr>
        <w:pStyle w:val="29"/>
        <w:kinsoku w:val="0"/>
        <w:overflowPunct w:val="0"/>
        <w:autoSpaceDE w:val="0"/>
        <w:autoSpaceDN w:val="0"/>
        <w:contextualSpacing/>
        <w:rPr>
          <w:rFonts w:ascii="標楷體" w:hAnsi="標楷體"/>
          <w:sz w:val="28"/>
          <w:szCs w:val="28"/>
        </w:rPr>
      </w:pPr>
      <w:r w:rsidRPr="000272A5">
        <w:rPr>
          <w:rFonts w:ascii="標楷體" w:hAnsi="標楷體" w:hint="eastAsia"/>
          <w:sz w:val="28"/>
          <w:szCs w:val="28"/>
        </w:rPr>
        <w:t xml:space="preserve">      (1)主要產品（業務）及市場行銷概況</w:t>
      </w:r>
    </w:p>
    <w:p w14:paraId="3AAB9F59" w14:textId="77777777" w:rsidR="00C66281" w:rsidRPr="000272A5" w:rsidRDefault="00C66281" w:rsidP="00C66281">
      <w:pPr>
        <w:pStyle w:val="29"/>
        <w:overflowPunct w:val="0"/>
        <w:autoSpaceDE w:val="0"/>
        <w:autoSpaceDN w:val="0"/>
        <w:contextualSpacing/>
        <w:rPr>
          <w:rFonts w:ascii="標楷體" w:hAnsi="標楷體"/>
          <w:sz w:val="28"/>
          <w:szCs w:val="28"/>
        </w:rPr>
      </w:pPr>
      <w:r w:rsidRPr="000272A5">
        <w:rPr>
          <w:rFonts w:ascii="標楷體" w:hAnsi="標楷體" w:hint="eastAsia"/>
          <w:sz w:val="28"/>
          <w:szCs w:val="28"/>
        </w:rPr>
        <w:t xml:space="preserve">        </w:t>
      </w:r>
      <w:r w:rsidRPr="000272A5">
        <w:rPr>
          <w:rFonts w:ascii="新細明體" w:eastAsia="新細明體" w:hAnsi="新細明體" w:cs="新細明體" w:hint="eastAsia"/>
          <w:sz w:val="28"/>
          <w:szCs w:val="28"/>
        </w:rPr>
        <w:t>①</w:t>
      </w:r>
      <w:r w:rsidRPr="000272A5">
        <w:rPr>
          <w:rFonts w:ascii="標楷體" w:hAnsi="標楷體" w:hint="eastAsia"/>
          <w:sz w:val="28"/>
          <w:szCs w:val="28"/>
        </w:rPr>
        <w:t>主要產品（業務）：</w:t>
      </w:r>
    </w:p>
    <w:p w14:paraId="650CF797" w14:textId="77777777" w:rsidR="00C66281" w:rsidRPr="000272A5" w:rsidRDefault="00C66281" w:rsidP="00C66281">
      <w:pPr>
        <w:pStyle w:val="29"/>
        <w:kinsoku w:val="0"/>
        <w:overflowPunct w:val="0"/>
        <w:autoSpaceDE w:val="0"/>
        <w:autoSpaceDN w:val="0"/>
        <w:ind w:firstLineChars="400" w:firstLine="1120"/>
        <w:contextualSpacing/>
        <w:rPr>
          <w:rFonts w:ascii="標楷體" w:hAnsi="標楷體"/>
          <w:sz w:val="28"/>
          <w:szCs w:val="28"/>
        </w:rPr>
      </w:pPr>
      <w:r w:rsidRPr="000272A5">
        <w:rPr>
          <w:rFonts w:ascii="新細明體" w:eastAsia="新細明體" w:hAnsi="新細明體" w:cs="新細明體" w:hint="eastAsia"/>
          <w:sz w:val="28"/>
          <w:szCs w:val="28"/>
        </w:rPr>
        <w:t>②</w:t>
      </w:r>
      <w:r w:rsidRPr="000272A5">
        <w:rPr>
          <w:rFonts w:ascii="標楷體" w:hAnsi="標楷體" w:hint="eastAsia"/>
          <w:sz w:val="28"/>
          <w:szCs w:val="28"/>
        </w:rPr>
        <w:t>自有品牌或代工（</w:t>
      </w:r>
      <w:r w:rsidRPr="000272A5">
        <w:rPr>
          <w:rFonts w:ascii="標楷體" w:hAnsi="標楷體"/>
          <w:sz w:val="28"/>
          <w:szCs w:val="28"/>
        </w:rPr>
        <w:t>OEM</w:t>
      </w:r>
      <w:r w:rsidRPr="000272A5">
        <w:rPr>
          <w:rFonts w:ascii="標楷體" w:hAnsi="標楷體" w:hint="eastAsia"/>
          <w:sz w:val="28"/>
          <w:szCs w:val="28"/>
        </w:rPr>
        <w:t>／</w:t>
      </w:r>
      <w:r w:rsidRPr="000272A5">
        <w:rPr>
          <w:rFonts w:ascii="標楷體" w:hAnsi="標楷體"/>
          <w:sz w:val="28"/>
          <w:szCs w:val="28"/>
        </w:rPr>
        <w:t>ODM</w:t>
      </w:r>
      <w:r w:rsidRPr="000272A5">
        <w:rPr>
          <w:rFonts w:ascii="標楷體" w:hAnsi="標楷體" w:hint="eastAsia"/>
          <w:sz w:val="28"/>
          <w:szCs w:val="28"/>
        </w:rPr>
        <w:t>）比重：</w:t>
      </w:r>
      <w:r w:rsidRPr="000272A5">
        <w:rPr>
          <w:rFonts w:ascii="標楷體" w:hAnsi="標楷體"/>
          <w:sz w:val="28"/>
          <w:szCs w:val="28"/>
        </w:rPr>
        <w:t xml:space="preserve"> </w:t>
      </w:r>
    </w:p>
    <w:p w14:paraId="3D834907" w14:textId="77777777" w:rsidR="00C66281" w:rsidRPr="000272A5" w:rsidRDefault="00C66281" w:rsidP="00C66281">
      <w:pPr>
        <w:pStyle w:val="29"/>
        <w:kinsoku w:val="0"/>
        <w:overflowPunct w:val="0"/>
        <w:autoSpaceDE w:val="0"/>
        <w:autoSpaceDN w:val="0"/>
        <w:ind w:firstLineChars="400" w:firstLine="1120"/>
        <w:contextualSpacing/>
        <w:rPr>
          <w:rFonts w:ascii="標楷體" w:hAnsi="標楷體"/>
          <w:sz w:val="28"/>
          <w:szCs w:val="28"/>
        </w:rPr>
      </w:pPr>
      <w:r w:rsidRPr="000272A5">
        <w:rPr>
          <w:rFonts w:ascii="新細明體" w:eastAsia="新細明體" w:hAnsi="新細明體" w:cs="新細明體" w:hint="eastAsia"/>
          <w:sz w:val="28"/>
          <w:szCs w:val="28"/>
        </w:rPr>
        <w:t>③</w:t>
      </w:r>
      <w:r w:rsidRPr="000272A5">
        <w:rPr>
          <w:rFonts w:ascii="標楷體" w:hAnsi="標楷體" w:hint="eastAsia"/>
          <w:sz w:val="28"/>
          <w:szCs w:val="28"/>
        </w:rPr>
        <w:t>產銷模式：</w:t>
      </w:r>
    </w:p>
    <w:p w14:paraId="70955DF8" w14:textId="77777777" w:rsidR="00C66281" w:rsidRPr="000272A5" w:rsidRDefault="00C66281" w:rsidP="00C66281">
      <w:pPr>
        <w:pStyle w:val="29"/>
        <w:kinsoku w:val="0"/>
        <w:overflowPunct w:val="0"/>
        <w:autoSpaceDE w:val="0"/>
        <w:autoSpaceDN w:val="0"/>
        <w:ind w:firstLineChars="400" w:firstLine="1120"/>
        <w:contextualSpacing/>
        <w:rPr>
          <w:rFonts w:ascii="標楷體" w:hAnsi="標楷體"/>
          <w:spacing w:val="-4"/>
          <w:sz w:val="28"/>
          <w:szCs w:val="28"/>
        </w:rPr>
      </w:pPr>
      <w:r w:rsidRPr="000272A5">
        <w:rPr>
          <w:rFonts w:ascii="新細明體" w:eastAsia="新細明體" w:hAnsi="新細明體" w:cs="新細明體" w:hint="eastAsia"/>
          <w:sz w:val="28"/>
          <w:szCs w:val="28"/>
        </w:rPr>
        <w:t>④</w:t>
      </w:r>
      <w:r w:rsidRPr="000272A5">
        <w:rPr>
          <w:rFonts w:ascii="標楷體" w:hAnsi="標楷體" w:hint="eastAsia"/>
          <w:spacing w:val="-4"/>
          <w:sz w:val="28"/>
          <w:szCs w:val="28"/>
        </w:rPr>
        <w:t>主要原物料、採購及供應商、內外購比重、付款幣別：</w:t>
      </w:r>
    </w:p>
    <w:p w14:paraId="2D42D76D" w14:textId="77777777" w:rsidR="00C66281" w:rsidRPr="000272A5" w:rsidRDefault="00C66281" w:rsidP="00245D05">
      <w:pPr>
        <w:pStyle w:val="afe"/>
        <w:snapToGrid w:val="0"/>
        <w:spacing w:line="360" w:lineRule="auto"/>
        <w:ind w:leftChars="601" w:left="1772" w:hangingChars="118" w:hanging="330"/>
        <w:rPr>
          <w:rFonts w:ascii="標楷體" w:hAnsi="標楷體"/>
          <w:color w:val="000000"/>
          <w:szCs w:val="28"/>
        </w:rPr>
      </w:pPr>
      <w:r w:rsidRPr="000272A5">
        <w:rPr>
          <w:rFonts w:ascii="標楷體" w:hAnsi="標楷體"/>
          <w:color w:val="000000"/>
          <w:szCs w:val="28"/>
        </w:rPr>
        <w:t>A.</w:t>
      </w:r>
      <w:r w:rsidRPr="000272A5">
        <w:rPr>
          <w:rFonts w:ascii="標楷體" w:hAnsi="標楷體" w:hint="eastAsia"/>
          <w:color w:val="000000"/>
          <w:szCs w:val="28"/>
        </w:rPr>
        <w:t>主要原物料、採購</w:t>
      </w:r>
      <w:r w:rsidR="005E18E7" w:rsidRPr="000272A5">
        <w:rPr>
          <w:rFonts w:ascii="標楷體" w:hAnsi="標楷體" w:hint="eastAsia"/>
          <w:color w:val="000000"/>
          <w:szCs w:val="28"/>
        </w:rPr>
        <w:t>及</w:t>
      </w:r>
      <w:r w:rsidRPr="000272A5">
        <w:rPr>
          <w:rFonts w:ascii="標楷體" w:hAnsi="標楷體" w:hint="eastAsia"/>
          <w:color w:val="000000"/>
          <w:szCs w:val="28"/>
        </w:rPr>
        <w:t>供應商：</w:t>
      </w:r>
    </w:p>
    <w:p w14:paraId="784F2C76" w14:textId="77777777" w:rsidR="00C66281" w:rsidRPr="000272A5" w:rsidRDefault="00C66281" w:rsidP="00245D05">
      <w:pPr>
        <w:pStyle w:val="afe"/>
        <w:snapToGrid w:val="0"/>
        <w:spacing w:beforeLines="30" w:before="72" w:afterLines="50" w:after="120" w:line="360" w:lineRule="auto"/>
        <w:ind w:leftChars="601" w:left="1772" w:hangingChars="118" w:hanging="330"/>
        <w:rPr>
          <w:rFonts w:ascii="標楷體" w:hAnsi="標楷體"/>
          <w:color w:val="000000"/>
          <w:szCs w:val="28"/>
        </w:rPr>
      </w:pPr>
      <w:r w:rsidRPr="000272A5">
        <w:rPr>
          <w:rFonts w:ascii="標楷體" w:hAnsi="標楷體"/>
          <w:color w:val="000000"/>
          <w:szCs w:val="28"/>
        </w:rPr>
        <w:t>B.</w:t>
      </w:r>
      <w:r w:rsidRPr="000272A5">
        <w:rPr>
          <w:rFonts w:ascii="標楷體" w:hAnsi="標楷體" w:hint="eastAsia"/>
          <w:color w:val="000000"/>
          <w:szCs w:val="28"/>
        </w:rPr>
        <w:t>內外購比重及付款幣別：</w:t>
      </w:r>
      <w:r w:rsidRPr="000272A5">
        <w:rPr>
          <w:rFonts w:ascii="標楷體" w:hAnsi="標楷體"/>
          <w:spacing w:val="-4"/>
          <w:szCs w:val="28"/>
        </w:rPr>
        <w:t xml:space="preserve"> </w:t>
      </w:r>
    </w:p>
    <w:p w14:paraId="1069B018" w14:textId="77777777" w:rsidR="00C66281" w:rsidRPr="000272A5" w:rsidRDefault="00C66281" w:rsidP="00C66281">
      <w:pPr>
        <w:pStyle w:val="29"/>
        <w:kinsoku w:val="0"/>
        <w:overflowPunct w:val="0"/>
        <w:autoSpaceDE w:val="0"/>
        <w:autoSpaceDN w:val="0"/>
        <w:ind w:left="155" w:firstLineChars="350" w:firstLine="980"/>
        <w:contextualSpacing/>
        <w:rPr>
          <w:rFonts w:ascii="標楷體" w:hAnsi="標楷體"/>
          <w:sz w:val="28"/>
          <w:szCs w:val="28"/>
        </w:rPr>
      </w:pPr>
      <w:r w:rsidRPr="000272A5">
        <w:rPr>
          <w:rFonts w:ascii="新細明體" w:eastAsia="新細明體" w:hAnsi="新細明體" w:cs="新細明體" w:hint="eastAsia"/>
          <w:sz w:val="28"/>
          <w:szCs w:val="28"/>
        </w:rPr>
        <w:t>⑤</w:t>
      </w:r>
      <w:r w:rsidRPr="000272A5">
        <w:rPr>
          <w:rFonts w:ascii="標楷體" w:hAnsi="標楷體" w:hint="eastAsia"/>
          <w:sz w:val="28"/>
          <w:szCs w:val="28"/>
        </w:rPr>
        <w:t>主要客戶、其</w:t>
      </w:r>
      <w:r w:rsidRPr="000272A5">
        <w:rPr>
          <w:rFonts w:ascii="標楷體" w:hAnsi="標楷體" w:hint="eastAsia"/>
          <w:spacing w:val="-4"/>
          <w:sz w:val="28"/>
          <w:szCs w:val="28"/>
        </w:rPr>
        <w:t>所在地</w:t>
      </w:r>
      <w:r w:rsidRPr="000272A5">
        <w:rPr>
          <w:rFonts w:ascii="標楷體" w:hAnsi="標楷體" w:hint="eastAsia"/>
          <w:sz w:val="28"/>
          <w:szCs w:val="28"/>
        </w:rPr>
        <w:t>、銷售區域、內外銷比重、收款幣別：</w:t>
      </w:r>
    </w:p>
    <w:p w14:paraId="41953AB2" w14:textId="77777777" w:rsidR="00C66281" w:rsidRPr="000272A5" w:rsidRDefault="00C66281" w:rsidP="00245D05">
      <w:pPr>
        <w:pStyle w:val="afe"/>
        <w:snapToGrid w:val="0"/>
        <w:spacing w:beforeLines="30" w:before="72" w:line="360" w:lineRule="auto"/>
        <w:ind w:leftChars="601" w:left="1742" w:hangingChars="107" w:hanging="300"/>
        <w:rPr>
          <w:rFonts w:ascii="標楷體" w:hAnsi="標楷體"/>
          <w:szCs w:val="28"/>
        </w:rPr>
      </w:pPr>
      <w:r w:rsidRPr="000272A5">
        <w:rPr>
          <w:rFonts w:ascii="標楷體" w:hAnsi="標楷體"/>
          <w:szCs w:val="28"/>
        </w:rPr>
        <w:t>A.</w:t>
      </w:r>
      <w:r w:rsidRPr="000272A5">
        <w:rPr>
          <w:rFonts w:ascii="標楷體" w:hAnsi="標楷體" w:hint="eastAsia"/>
          <w:color w:val="000000"/>
          <w:szCs w:val="28"/>
        </w:rPr>
        <w:t>主要客戶、其所在地、銷售區</w:t>
      </w:r>
      <w:r w:rsidRPr="000272A5">
        <w:rPr>
          <w:rFonts w:ascii="標楷體" w:hAnsi="標楷體" w:hint="eastAsia"/>
          <w:szCs w:val="28"/>
        </w:rPr>
        <w:t>域：</w:t>
      </w:r>
    </w:p>
    <w:p w14:paraId="14F99E6D" w14:textId="77777777" w:rsidR="00C66281" w:rsidRPr="000272A5" w:rsidRDefault="00C66281" w:rsidP="00245D05">
      <w:pPr>
        <w:pStyle w:val="afe"/>
        <w:snapToGrid w:val="0"/>
        <w:spacing w:beforeLines="30" w:before="72" w:afterLines="50" w:after="120" w:line="360" w:lineRule="auto"/>
        <w:ind w:leftChars="601" w:left="1772" w:hangingChars="118" w:hanging="330"/>
        <w:rPr>
          <w:rFonts w:ascii="標楷體" w:hAnsi="標楷體"/>
          <w:color w:val="000000"/>
          <w:szCs w:val="28"/>
        </w:rPr>
      </w:pPr>
      <w:r w:rsidRPr="000272A5">
        <w:rPr>
          <w:rFonts w:ascii="標楷體" w:hAnsi="標楷體"/>
          <w:color w:val="000000"/>
          <w:szCs w:val="28"/>
        </w:rPr>
        <w:t>B.</w:t>
      </w:r>
      <w:r w:rsidRPr="000272A5">
        <w:rPr>
          <w:rFonts w:ascii="標楷體" w:hAnsi="標楷體" w:hint="eastAsia"/>
          <w:color w:val="000000"/>
          <w:szCs w:val="28"/>
        </w:rPr>
        <w:t>內外銷比重及收款幣別：</w:t>
      </w:r>
    </w:p>
    <w:p w14:paraId="473F7451" w14:textId="77777777" w:rsidR="00C66281" w:rsidRPr="000272A5" w:rsidRDefault="00C66281" w:rsidP="00575AF8">
      <w:pPr>
        <w:pStyle w:val="29"/>
        <w:numPr>
          <w:ilvl w:val="0"/>
          <w:numId w:val="5"/>
        </w:numPr>
        <w:kinsoku w:val="0"/>
        <w:overflowPunct w:val="0"/>
        <w:autoSpaceDE w:val="0"/>
        <w:autoSpaceDN w:val="0"/>
        <w:snapToGrid w:val="0"/>
        <w:spacing w:after="0" w:line="360" w:lineRule="auto"/>
        <w:contextualSpacing/>
        <w:rPr>
          <w:rFonts w:ascii="標楷體" w:hAnsi="標楷體"/>
          <w:color w:val="000000"/>
          <w:sz w:val="28"/>
          <w:szCs w:val="28"/>
        </w:rPr>
      </w:pPr>
      <w:r w:rsidRPr="000272A5">
        <w:rPr>
          <w:rFonts w:ascii="標楷體" w:hAnsi="標楷體" w:hint="eastAsia"/>
          <w:kern w:val="2"/>
          <w:sz w:val="28"/>
          <w:szCs w:val="28"/>
        </w:rPr>
        <w:t>行銷通路</w:t>
      </w:r>
      <w:r w:rsidRPr="000272A5">
        <w:rPr>
          <w:rFonts w:ascii="標楷體" w:hAnsi="標楷體" w:hint="eastAsia"/>
          <w:color w:val="000000"/>
          <w:sz w:val="28"/>
          <w:szCs w:val="28"/>
        </w:rPr>
        <w:t>：</w:t>
      </w:r>
    </w:p>
    <w:p w14:paraId="685E3485" w14:textId="77777777" w:rsidR="00C66281" w:rsidRPr="000272A5" w:rsidRDefault="00C66281" w:rsidP="00C66281">
      <w:pPr>
        <w:pStyle w:val="29"/>
        <w:kinsoku w:val="0"/>
        <w:overflowPunct w:val="0"/>
        <w:autoSpaceDE w:val="0"/>
        <w:autoSpaceDN w:val="0"/>
        <w:ind w:left="140" w:firstLineChars="250" w:firstLine="700"/>
        <w:rPr>
          <w:rFonts w:ascii="標楷體" w:hAnsi="標楷體"/>
          <w:sz w:val="28"/>
          <w:szCs w:val="28"/>
        </w:rPr>
      </w:pPr>
      <w:r w:rsidRPr="000272A5">
        <w:rPr>
          <w:rFonts w:ascii="標楷體" w:hAnsi="標楷體"/>
          <w:sz w:val="28"/>
          <w:szCs w:val="28"/>
        </w:rPr>
        <w:t>(2)</w:t>
      </w:r>
      <w:r w:rsidRPr="000272A5">
        <w:rPr>
          <w:rFonts w:ascii="標楷體" w:hAnsi="標楷體" w:hint="eastAsia"/>
          <w:sz w:val="28"/>
          <w:szCs w:val="28"/>
        </w:rPr>
        <w:t>競爭力分析</w:t>
      </w:r>
    </w:p>
    <w:p w14:paraId="0111BE24" w14:textId="77777777" w:rsidR="00C66281"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自行開發或他人授權之技術：</w:t>
      </w:r>
    </w:p>
    <w:p w14:paraId="20B82D2B" w14:textId="77777777" w:rsidR="00C66281" w:rsidRPr="000272A5" w:rsidRDefault="00C66281" w:rsidP="00575AF8">
      <w:pPr>
        <w:pStyle w:val="29"/>
        <w:numPr>
          <w:ilvl w:val="0"/>
          <w:numId w:val="6"/>
        </w:numPr>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新型或發明之專利權及其所在區域：</w:t>
      </w:r>
    </w:p>
    <w:p w14:paraId="54A9860A" w14:textId="648B8838" w:rsidR="00C66281"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研發人員：</w:t>
      </w:r>
      <w:r w:rsidR="00C62A15" w:rsidRPr="00F205E1">
        <w:rPr>
          <w:rFonts w:ascii="標楷體" w:hAnsi="標楷體" w:hint="eastAsia"/>
          <w:sz w:val="28"/>
          <w:szCs w:val="28"/>
        </w:rPr>
        <w:t>(以科技事業申請上櫃者，應加強說明研發人員之專業性及流動情形)</w:t>
      </w:r>
    </w:p>
    <w:p w14:paraId="0688148D" w14:textId="77777777" w:rsidR="00245D05"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取得之國際標準認證：</w:t>
      </w:r>
    </w:p>
    <w:p w14:paraId="2D891807" w14:textId="77777777" w:rsidR="00C66281" w:rsidRPr="000272A5" w:rsidRDefault="00C66281" w:rsidP="00575AF8">
      <w:pPr>
        <w:pStyle w:val="29"/>
        <w:numPr>
          <w:ilvl w:val="0"/>
          <w:numId w:val="6"/>
        </w:numPr>
        <w:kinsoku w:val="0"/>
        <w:overflowPunct w:val="0"/>
        <w:autoSpaceDE w:val="0"/>
        <w:autoSpaceDN w:val="0"/>
        <w:snapToGrid w:val="0"/>
        <w:spacing w:after="0" w:line="360" w:lineRule="auto"/>
        <w:rPr>
          <w:rFonts w:ascii="標楷體" w:hAnsi="標楷體"/>
          <w:sz w:val="28"/>
          <w:szCs w:val="28"/>
        </w:rPr>
      </w:pPr>
      <w:r w:rsidRPr="000272A5">
        <w:rPr>
          <w:rFonts w:ascii="標楷體" w:hAnsi="標楷體" w:hint="eastAsia"/>
          <w:sz w:val="28"/>
          <w:szCs w:val="28"/>
        </w:rPr>
        <w:t>產業地位、市</w:t>
      </w:r>
      <w:r w:rsidR="00DB7E58" w:rsidRPr="000272A5">
        <w:rPr>
          <w:rFonts w:ascii="標楷體" w:hAnsi="標楷體" w:hint="eastAsia"/>
          <w:sz w:val="28"/>
          <w:szCs w:val="28"/>
        </w:rPr>
        <w:t>占</w:t>
      </w:r>
      <w:r w:rsidRPr="000272A5">
        <w:rPr>
          <w:rFonts w:ascii="標楷體" w:hAnsi="標楷體" w:hint="eastAsia"/>
          <w:sz w:val="28"/>
          <w:szCs w:val="28"/>
        </w:rPr>
        <w:t>率、與同業相較之技術或其他競爭優勢</w:t>
      </w:r>
    </w:p>
    <w:p w14:paraId="7F6B7DDC" w14:textId="77777777" w:rsidR="00C66281" w:rsidRPr="000272A5" w:rsidRDefault="00C66281" w:rsidP="00C66281">
      <w:pPr>
        <w:pStyle w:val="afe"/>
        <w:snapToGrid w:val="0"/>
        <w:spacing w:line="360" w:lineRule="auto"/>
        <w:ind w:leftChars="0" w:firstLineChars="300" w:firstLine="840"/>
        <w:rPr>
          <w:rFonts w:ascii="標楷體" w:hAnsi="標楷體"/>
          <w:szCs w:val="28"/>
        </w:rPr>
      </w:pPr>
      <w:r w:rsidRPr="000272A5">
        <w:rPr>
          <w:rFonts w:ascii="標楷體" w:hAnsi="標楷體" w:hint="eastAsia"/>
          <w:szCs w:val="28"/>
        </w:rPr>
        <w:t>A.產業地位及市場</w:t>
      </w:r>
      <w:r w:rsidR="00DB7E58" w:rsidRPr="000272A5">
        <w:rPr>
          <w:rFonts w:ascii="標楷體" w:hAnsi="標楷體" w:hint="eastAsia"/>
          <w:szCs w:val="28"/>
        </w:rPr>
        <w:t>占</w:t>
      </w:r>
      <w:r w:rsidRPr="000272A5">
        <w:rPr>
          <w:rFonts w:ascii="標楷體" w:hAnsi="標楷體" w:hint="eastAsia"/>
          <w:szCs w:val="28"/>
        </w:rPr>
        <w:t>有率</w:t>
      </w:r>
    </w:p>
    <w:p w14:paraId="59C85F66" w14:textId="77777777" w:rsidR="00C66281" w:rsidRPr="000272A5" w:rsidRDefault="00C66281" w:rsidP="00C66281">
      <w:pPr>
        <w:pStyle w:val="afe"/>
        <w:snapToGrid w:val="0"/>
        <w:spacing w:line="360" w:lineRule="auto"/>
        <w:ind w:leftChars="0" w:firstLineChars="300" w:firstLine="840"/>
        <w:rPr>
          <w:rFonts w:ascii="標楷體" w:hAnsi="標楷體"/>
          <w:szCs w:val="28"/>
        </w:rPr>
      </w:pPr>
      <w:r w:rsidRPr="000272A5">
        <w:rPr>
          <w:rFonts w:ascii="標楷體" w:hAnsi="標楷體"/>
          <w:szCs w:val="28"/>
        </w:rPr>
        <w:t>B.</w:t>
      </w:r>
      <w:r w:rsidRPr="000272A5">
        <w:rPr>
          <w:rFonts w:ascii="標楷體" w:hAnsi="標楷體" w:hint="eastAsia"/>
          <w:szCs w:val="28"/>
        </w:rPr>
        <w:t>與同業相較之技術或其他競爭優勢</w:t>
      </w:r>
    </w:p>
    <w:p w14:paraId="7700BD45" w14:textId="77777777" w:rsidR="00C66281" w:rsidRPr="000272A5" w:rsidRDefault="00C66281" w:rsidP="00C66281">
      <w:pPr>
        <w:pStyle w:val="29"/>
        <w:kinsoku w:val="0"/>
        <w:overflowPunct w:val="0"/>
        <w:autoSpaceDE w:val="0"/>
        <w:autoSpaceDN w:val="0"/>
        <w:rPr>
          <w:rFonts w:ascii="標楷體" w:hAnsi="標楷體"/>
          <w:sz w:val="28"/>
          <w:szCs w:val="28"/>
        </w:rPr>
      </w:pPr>
      <w:r w:rsidRPr="000272A5">
        <w:rPr>
          <w:rFonts w:ascii="標楷體" w:hAnsi="標楷體" w:hint="eastAsia"/>
          <w:sz w:val="28"/>
          <w:szCs w:val="28"/>
        </w:rPr>
        <w:lastRenderedPageBreak/>
        <w:t xml:space="preserve">   (二)公司治理</w:t>
      </w:r>
    </w:p>
    <w:p w14:paraId="7269EB83" w14:textId="77777777" w:rsidR="00E10E6E" w:rsidRDefault="00C66281" w:rsidP="009B0787">
      <w:pPr>
        <w:pStyle w:val="29"/>
        <w:kinsoku w:val="0"/>
        <w:overflowPunct w:val="0"/>
        <w:autoSpaceDE w:val="0"/>
        <w:autoSpaceDN w:val="0"/>
        <w:spacing w:line="360" w:lineRule="auto"/>
        <w:ind w:left="991" w:hangingChars="354" w:hanging="991"/>
        <w:rPr>
          <w:rFonts w:ascii="標楷體" w:hAnsi="標楷體"/>
          <w:kern w:val="2"/>
          <w:sz w:val="28"/>
          <w:szCs w:val="28"/>
        </w:rPr>
      </w:pPr>
      <w:r w:rsidRPr="000272A5">
        <w:rPr>
          <w:rFonts w:ascii="標楷體" w:hAnsi="標楷體" w:hint="eastAsia"/>
          <w:kern w:val="2"/>
          <w:sz w:val="28"/>
          <w:szCs w:val="28"/>
        </w:rPr>
        <w:t xml:space="preserve">      1.董事會之運作：</w:t>
      </w:r>
    </w:p>
    <w:p w14:paraId="647CECB6" w14:textId="55EEE6E3" w:rsidR="00C66281" w:rsidRPr="000272A5" w:rsidRDefault="005759F0" w:rsidP="005860F4">
      <w:pPr>
        <w:pStyle w:val="29"/>
        <w:kinsoku w:val="0"/>
        <w:overflowPunct w:val="0"/>
        <w:autoSpaceDE w:val="0"/>
        <w:autoSpaceDN w:val="0"/>
        <w:spacing w:line="360" w:lineRule="auto"/>
        <w:ind w:leftChars="368" w:left="1132" w:hangingChars="89" w:hanging="249"/>
        <w:rPr>
          <w:rFonts w:ascii="標楷體" w:hAnsi="標楷體"/>
          <w:sz w:val="28"/>
          <w:szCs w:val="28"/>
        </w:rPr>
      </w:pPr>
      <w:r>
        <w:rPr>
          <w:rFonts w:ascii="標楷體" w:hAnsi="標楷體" w:hint="eastAsia"/>
          <w:kern w:val="2"/>
          <w:sz w:val="28"/>
          <w:szCs w:val="28"/>
        </w:rPr>
        <w:t>(</w:t>
      </w:r>
      <w:r w:rsidR="00C66281" w:rsidRPr="000272A5">
        <w:rPr>
          <w:rFonts w:ascii="標楷體" w:hAnsi="標楷體"/>
          <w:sz w:val="28"/>
          <w:szCs w:val="28"/>
        </w:rPr>
        <w:t>董事、經營團隊及持股依序前十名股東名單</w:t>
      </w:r>
      <w:r w:rsidR="00654916" w:rsidRPr="00A92F0C">
        <w:rPr>
          <w:rFonts w:ascii="標楷體" w:hAnsi="標楷體" w:hint="eastAsia"/>
          <w:sz w:val="28"/>
          <w:szCs w:val="28"/>
        </w:rPr>
        <w:t>)</w:t>
      </w:r>
    </w:p>
    <w:p w14:paraId="2791E027" w14:textId="77777777" w:rsidR="00C66281" w:rsidRPr="000272A5" w:rsidRDefault="00C66281" w:rsidP="009B0787">
      <w:pPr>
        <w:pStyle w:val="29"/>
        <w:kinsoku w:val="0"/>
        <w:overflowPunct w:val="0"/>
        <w:autoSpaceDE w:val="0"/>
        <w:autoSpaceDN w:val="0"/>
        <w:spacing w:line="360" w:lineRule="auto"/>
        <w:rPr>
          <w:rFonts w:ascii="標楷體" w:hAnsi="標楷體"/>
          <w:kern w:val="2"/>
          <w:sz w:val="28"/>
          <w:szCs w:val="28"/>
        </w:rPr>
      </w:pPr>
      <w:r w:rsidRPr="000272A5">
        <w:rPr>
          <w:rFonts w:ascii="標楷體" w:hAnsi="標楷體" w:hint="eastAsia"/>
          <w:kern w:val="2"/>
          <w:sz w:val="28"/>
          <w:szCs w:val="28"/>
        </w:rPr>
        <w:t xml:space="preserve">      2.社會責任與環保永續之關注及投入：</w:t>
      </w:r>
    </w:p>
    <w:p w14:paraId="22511070" w14:textId="77777777" w:rsidR="00C66281" w:rsidRPr="000272A5" w:rsidRDefault="00C66281" w:rsidP="009B0787">
      <w:pPr>
        <w:pStyle w:val="29"/>
        <w:kinsoku w:val="0"/>
        <w:overflowPunct w:val="0"/>
        <w:autoSpaceDE w:val="0"/>
        <w:autoSpaceDN w:val="0"/>
        <w:spacing w:line="360" w:lineRule="auto"/>
        <w:rPr>
          <w:rFonts w:ascii="標楷體" w:hAnsi="標楷體"/>
          <w:kern w:val="2"/>
          <w:sz w:val="28"/>
          <w:szCs w:val="28"/>
        </w:rPr>
      </w:pPr>
      <w:r w:rsidRPr="000272A5">
        <w:rPr>
          <w:rFonts w:ascii="標楷體" w:hAnsi="標楷體" w:hint="eastAsia"/>
          <w:kern w:val="2"/>
          <w:sz w:val="28"/>
          <w:szCs w:val="28"/>
        </w:rPr>
        <w:t xml:space="preserve">      3.員工福利與權益之保障：</w:t>
      </w:r>
    </w:p>
    <w:p w14:paraId="1AF04B1E" w14:textId="77777777" w:rsidR="00C66281" w:rsidRPr="000272A5" w:rsidRDefault="00C66281" w:rsidP="00C66281">
      <w:pPr>
        <w:pStyle w:val="29"/>
        <w:kinsoku w:val="0"/>
        <w:overflowPunct w:val="0"/>
        <w:autoSpaceDE w:val="0"/>
        <w:autoSpaceDN w:val="0"/>
        <w:rPr>
          <w:rFonts w:ascii="標楷體" w:hAnsi="標楷體"/>
          <w:kern w:val="2"/>
          <w:sz w:val="28"/>
          <w:szCs w:val="28"/>
        </w:rPr>
      </w:pPr>
      <w:r w:rsidRPr="000272A5">
        <w:rPr>
          <w:rFonts w:ascii="標楷體" w:hAnsi="標楷體" w:hint="eastAsia"/>
          <w:kern w:val="2"/>
          <w:sz w:val="28"/>
          <w:szCs w:val="28"/>
        </w:rPr>
        <w:t xml:space="preserve">      4.其他：</w:t>
      </w:r>
    </w:p>
    <w:p w14:paraId="0F7E7ABE" w14:textId="77777777" w:rsidR="00C66281" w:rsidRPr="000272A5" w:rsidRDefault="00C66281" w:rsidP="00C66281">
      <w:pPr>
        <w:pStyle w:val="29"/>
        <w:kinsoku w:val="0"/>
        <w:overflowPunct w:val="0"/>
        <w:autoSpaceDE w:val="0"/>
        <w:autoSpaceDN w:val="0"/>
        <w:ind w:rightChars="236" w:right="566"/>
        <w:rPr>
          <w:rFonts w:ascii="標楷體" w:hAnsi="標楷體"/>
          <w:sz w:val="28"/>
          <w:szCs w:val="28"/>
        </w:rPr>
      </w:pPr>
      <w:r w:rsidRPr="000272A5">
        <w:rPr>
          <w:rFonts w:ascii="標楷體" w:hAnsi="標楷體" w:hint="eastAsia"/>
          <w:sz w:val="28"/>
          <w:szCs w:val="28"/>
        </w:rPr>
        <w:t xml:space="preserve">   (三)合併財務分析</w:t>
      </w:r>
    </w:p>
    <w:p w14:paraId="02379163" w14:textId="77777777" w:rsidR="00C66281" w:rsidRPr="000272A5" w:rsidRDefault="00C66281" w:rsidP="00B000E8">
      <w:pPr>
        <w:pStyle w:val="afe"/>
        <w:wordWrap w:val="0"/>
        <w:spacing w:line="260" w:lineRule="exact"/>
        <w:ind w:leftChars="590" w:left="1416" w:rightChars="117" w:right="281" w:firstLineChars="203" w:firstLine="568"/>
        <w:jc w:val="right"/>
        <w:rPr>
          <w:rFonts w:ascii="標楷體" w:hAnsi="標楷體"/>
          <w:szCs w:val="28"/>
        </w:rPr>
      </w:pPr>
      <w:r w:rsidRPr="000272A5">
        <w:rPr>
          <w:rFonts w:ascii="標楷體" w:hAnsi="標楷體" w:hint="eastAsia"/>
          <w:szCs w:val="28"/>
        </w:rPr>
        <w:t>單位：</w:t>
      </w:r>
      <w:r w:rsidRPr="000272A5">
        <w:rPr>
          <w:rFonts w:ascii="標楷體" w:hAnsi="標楷體"/>
          <w:szCs w:val="28"/>
        </w:rPr>
        <w:t>%</w:t>
      </w:r>
      <w:r w:rsidR="00E10E6E">
        <w:rPr>
          <w:rFonts w:ascii="標楷體" w:hAnsi="標楷體" w:hint="eastAsia"/>
          <w:szCs w:val="28"/>
        </w:rPr>
        <w:t>；</w:t>
      </w:r>
      <w:r w:rsidR="00B000E8">
        <w:rPr>
          <w:rFonts w:ascii="標楷體" w:hAnsi="標楷體" w:hint="eastAsia"/>
          <w:szCs w:val="28"/>
        </w:rPr>
        <w:t>新臺幣</w:t>
      </w:r>
      <w:r w:rsidR="00E10E6E">
        <w:rPr>
          <w:rFonts w:ascii="標楷體" w:hAnsi="標楷體" w:hint="eastAsia"/>
          <w:szCs w:val="28"/>
        </w:rPr>
        <w:t>元</w:t>
      </w:r>
    </w:p>
    <w:tbl>
      <w:tblPr>
        <w:tblW w:w="8189" w:type="dxa"/>
        <w:tblInd w:w="1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0"/>
        <w:gridCol w:w="1643"/>
        <w:gridCol w:w="1643"/>
        <w:gridCol w:w="1643"/>
      </w:tblGrid>
      <w:tr w:rsidR="00C66281" w:rsidRPr="000272A5" w14:paraId="29BFCA3C" w14:textId="77777777" w:rsidTr="00DB7E58">
        <w:trPr>
          <w:cantSplit/>
          <w:trHeight w:hRule="exact" w:val="397"/>
        </w:trPr>
        <w:tc>
          <w:tcPr>
            <w:tcW w:w="1991" w:type="pct"/>
            <w:vAlign w:val="center"/>
          </w:tcPr>
          <w:p w14:paraId="28D12595"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比較項目</w:t>
            </w:r>
          </w:p>
        </w:tc>
        <w:tc>
          <w:tcPr>
            <w:tcW w:w="1003" w:type="pct"/>
            <w:vAlign w:val="center"/>
          </w:tcPr>
          <w:p w14:paraId="7A9B9BD2"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sz w:val="28"/>
                <w:szCs w:val="28"/>
              </w:rPr>
              <w:t>N-</w:t>
            </w:r>
            <w:proofErr w:type="gramStart"/>
            <w:r w:rsidRPr="000272A5">
              <w:rPr>
                <w:rFonts w:ascii="標楷體" w:hAnsi="標楷體"/>
                <w:sz w:val="28"/>
                <w:szCs w:val="28"/>
              </w:rPr>
              <w:t>2</w:t>
            </w:r>
            <w:proofErr w:type="gramEnd"/>
            <w:r w:rsidRPr="000272A5">
              <w:rPr>
                <w:rFonts w:ascii="標楷體" w:hAnsi="標楷體" w:hint="eastAsia"/>
                <w:sz w:val="28"/>
                <w:szCs w:val="28"/>
              </w:rPr>
              <w:t>年度</w:t>
            </w:r>
          </w:p>
        </w:tc>
        <w:tc>
          <w:tcPr>
            <w:tcW w:w="1003" w:type="pct"/>
            <w:vAlign w:val="center"/>
          </w:tcPr>
          <w:p w14:paraId="3EB5BE33"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sz w:val="28"/>
                <w:szCs w:val="28"/>
              </w:rPr>
              <w:t>N-</w:t>
            </w:r>
            <w:proofErr w:type="gramStart"/>
            <w:r w:rsidRPr="000272A5">
              <w:rPr>
                <w:rFonts w:ascii="標楷體" w:hAnsi="標楷體"/>
                <w:sz w:val="28"/>
                <w:szCs w:val="28"/>
              </w:rPr>
              <w:t>1</w:t>
            </w:r>
            <w:proofErr w:type="gramEnd"/>
            <w:r w:rsidRPr="000272A5">
              <w:rPr>
                <w:rFonts w:ascii="標楷體" w:hAnsi="標楷體" w:hint="eastAsia"/>
                <w:sz w:val="28"/>
                <w:szCs w:val="28"/>
              </w:rPr>
              <w:t>年度</w:t>
            </w:r>
          </w:p>
        </w:tc>
        <w:tc>
          <w:tcPr>
            <w:tcW w:w="1003" w:type="pct"/>
            <w:vAlign w:val="center"/>
          </w:tcPr>
          <w:p w14:paraId="5D4E8E8E"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sz w:val="28"/>
                <w:szCs w:val="28"/>
              </w:rPr>
              <w:t>N</w:t>
            </w:r>
            <w:r w:rsidRPr="000272A5">
              <w:rPr>
                <w:rFonts w:ascii="標楷體" w:hAnsi="標楷體" w:hint="eastAsia"/>
                <w:sz w:val="28"/>
                <w:szCs w:val="28"/>
              </w:rPr>
              <w:t>年前X季</w:t>
            </w:r>
          </w:p>
        </w:tc>
      </w:tr>
      <w:tr w:rsidR="00C66281" w:rsidRPr="000272A5" w14:paraId="23E66A95" w14:textId="77777777" w:rsidTr="00DB7E58">
        <w:trPr>
          <w:cantSplit/>
          <w:trHeight w:hRule="exact" w:val="397"/>
        </w:trPr>
        <w:tc>
          <w:tcPr>
            <w:tcW w:w="1991" w:type="pct"/>
            <w:vAlign w:val="center"/>
          </w:tcPr>
          <w:p w14:paraId="3DBE21CF"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流動比率</w:t>
            </w:r>
          </w:p>
        </w:tc>
        <w:tc>
          <w:tcPr>
            <w:tcW w:w="1003" w:type="pct"/>
            <w:vAlign w:val="center"/>
          </w:tcPr>
          <w:p w14:paraId="4223DD03"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74E29B9F"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3479134E" w14:textId="77777777" w:rsidR="00C66281" w:rsidRPr="000272A5" w:rsidRDefault="00C66281" w:rsidP="00DB7E58">
            <w:pPr>
              <w:snapToGrid w:val="0"/>
              <w:spacing w:line="360" w:lineRule="exact"/>
              <w:jc w:val="center"/>
              <w:rPr>
                <w:rFonts w:ascii="標楷體" w:hAnsi="標楷體"/>
                <w:sz w:val="28"/>
                <w:szCs w:val="28"/>
              </w:rPr>
            </w:pPr>
          </w:p>
        </w:tc>
      </w:tr>
      <w:tr w:rsidR="00C66281" w:rsidRPr="000272A5" w14:paraId="4B3EC7E6" w14:textId="77777777" w:rsidTr="00DB7E58">
        <w:trPr>
          <w:cantSplit/>
          <w:trHeight w:hRule="exact" w:val="397"/>
        </w:trPr>
        <w:tc>
          <w:tcPr>
            <w:tcW w:w="1991" w:type="pct"/>
            <w:vAlign w:val="center"/>
          </w:tcPr>
          <w:p w14:paraId="5993A866"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負債比率</w:t>
            </w:r>
          </w:p>
        </w:tc>
        <w:tc>
          <w:tcPr>
            <w:tcW w:w="1003" w:type="pct"/>
            <w:vAlign w:val="center"/>
          </w:tcPr>
          <w:p w14:paraId="10B03BD5"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53F407A2"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53D5C6F7" w14:textId="77777777" w:rsidR="00C66281" w:rsidRPr="000272A5" w:rsidRDefault="00C66281" w:rsidP="00DB7E58">
            <w:pPr>
              <w:snapToGrid w:val="0"/>
              <w:spacing w:line="360" w:lineRule="exact"/>
              <w:jc w:val="center"/>
              <w:rPr>
                <w:rFonts w:ascii="標楷體" w:hAnsi="標楷體"/>
                <w:sz w:val="28"/>
                <w:szCs w:val="28"/>
              </w:rPr>
            </w:pPr>
          </w:p>
        </w:tc>
      </w:tr>
      <w:tr w:rsidR="00C66281" w:rsidRPr="000272A5" w14:paraId="37A6D4C1" w14:textId="77777777" w:rsidTr="00DB7E58">
        <w:trPr>
          <w:cantSplit/>
          <w:trHeight w:hRule="exact" w:val="397"/>
        </w:trPr>
        <w:tc>
          <w:tcPr>
            <w:tcW w:w="1991" w:type="pct"/>
            <w:vAlign w:val="center"/>
          </w:tcPr>
          <w:p w14:paraId="4287980C"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營業毛利率</w:t>
            </w:r>
          </w:p>
        </w:tc>
        <w:tc>
          <w:tcPr>
            <w:tcW w:w="1003" w:type="pct"/>
            <w:vAlign w:val="center"/>
          </w:tcPr>
          <w:p w14:paraId="66E0E7DD"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5D2BEB84"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78F705CF" w14:textId="77777777" w:rsidR="00C66281" w:rsidRPr="000272A5" w:rsidRDefault="00C66281" w:rsidP="00DB7E58">
            <w:pPr>
              <w:snapToGrid w:val="0"/>
              <w:spacing w:line="360" w:lineRule="exact"/>
              <w:jc w:val="center"/>
              <w:rPr>
                <w:rFonts w:ascii="標楷體" w:hAnsi="標楷體"/>
                <w:sz w:val="28"/>
                <w:szCs w:val="28"/>
              </w:rPr>
            </w:pPr>
          </w:p>
        </w:tc>
      </w:tr>
      <w:tr w:rsidR="00C66281" w:rsidRPr="000272A5" w14:paraId="171D2DF1" w14:textId="77777777" w:rsidTr="00DB7E58">
        <w:trPr>
          <w:cantSplit/>
          <w:trHeight w:hRule="exact" w:val="397"/>
        </w:trPr>
        <w:tc>
          <w:tcPr>
            <w:tcW w:w="1991" w:type="pct"/>
            <w:vAlign w:val="center"/>
          </w:tcPr>
          <w:p w14:paraId="163CC203" w14:textId="77777777" w:rsidR="00C66281" w:rsidRPr="000272A5" w:rsidRDefault="00C66281" w:rsidP="00DB7E58">
            <w:pPr>
              <w:snapToGrid w:val="0"/>
              <w:spacing w:line="360" w:lineRule="exact"/>
              <w:jc w:val="center"/>
              <w:rPr>
                <w:rFonts w:ascii="標楷體" w:hAnsi="標楷體"/>
                <w:sz w:val="28"/>
                <w:szCs w:val="28"/>
              </w:rPr>
            </w:pPr>
            <w:r w:rsidRPr="000272A5">
              <w:rPr>
                <w:rFonts w:ascii="標楷體" w:hAnsi="標楷體" w:hint="eastAsia"/>
                <w:sz w:val="28"/>
                <w:szCs w:val="28"/>
              </w:rPr>
              <w:t>每股稅後盈餘（稀釋後）（元）</w:t>
            </w:r>
          </w:p>
        </w:tc>
        <w:tc>
          <w:tcPr>
            <w:tcW w:w="1003" w:type="pct"/>
            <w:vAlign w:val="center"/>
          </w:tcPr>
          <w:p w14:paraId="33EBB506"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748C690A" w14:textId="77777777" w:rsidR="00C66281" w:rsidRPr="000272A5" w:rsidRDefault="00C66281" w:rsidP="00DB7E58">
            <w:pPr>
              <w:snapToGrid w:val="0"/>
              <w:spacing w:line="360" w:lineRule="exact"/>
              <w:jc w:val="center"/>
              <w:rPr>
                <w:rFonts w:ascii="標楷體" w:hAnsi="標楷體"/>
                <w:sz w:val="28"/>
                <w:szCs w:val="28"/>
              </w:rPr>
            </w:pPr>
          </w:p>
        </w:tc>
        <w:tc>
          <w:tcPr>
            <w:tcW w:w="1003" w:type="pct"/>
            <w:vAlign w:val="center"/>
          </w:tcPr>
          <w:p w14:paraId="49A697DF" w14:textId="77777777" w:rsidR="00C66281" w:rsidRPr="000272A5" w:rsidRDefault="00C66281" w:rsidP="00DB7E58">
            <w:pPr>
              <w:snapToGrid w:val="0"/>
              <w:spacing w:line="360" w:lineRule="exact"/>
              <w:jc w:val="center"/>
              <w:rPr>
                <w:rFonts w:ascii="標楷體" w:hAnsi="標楷體"/>
                <w:sz w:val="28"/>
                <w:szCs w:val="28"/>
              </w:rPr>
            </w:pPr>
          </w:p>
        </w:tc>
      </w:tr>
    </w:tbl>
    <w:p w14:paraId="5578278E" w14:textId="77777777" w:rsidR="00C66281" w:rsidRPr="000272A5" w:rsidRDefault="00C66281" w:rsidP="00C66281">
      <w:pPr>
        <w:pStyle w:val="29"/>
        <w:kinsoku w:val="0"/>
        <w:overflowPunct w:val="0"/>
        <w:autoSpaceDE w:val="0"/>
        <w:autoSpaceDN w:val="0"/>
        <w:spacing w:line="200" w:lineRule="atLeast"/>
        <w:ind w:left="1134"/>
        <w:rPr>
          <w:rFonts w:ascii="標楷體" w:hAnsi="標楷體"/>
          <w:sz w:val="28"/>
          <w:szCs w:val="28"/>
        </w:rPr>
      </w:pPr>
      <w:r w:rsidRPr="000272A5">
        <w:rPr>
          <w:rFonts w:ascii="標楷體" w:hAnsi="標楷體" w:hint="eastAsia"/>
          <w:sz w:val="28"/>
          <w:szCs w:val="28"/>
        </w:rPr>
        <w:t>資料來源：該公司經會計師查核簽證或核閱之合併財務報告</w:t>
      </w:r>
    </w:p>
    <w:p w14:paraId="7D92447B" w14:textId="77777777" w:rsidR="00C66281" w:rsidRPr="000272A5" w:rsidRDefault="00C66281" w:rsidP="00E10E6E">
      <w:pPr>
        <w:pStyle w:val="29"/>
        <w:tabs>
          <w:tab w:val="left" w:pos="284"/>
        </w:tabs>
        <w:overflowPunct w:val="0"/>
        <w:autoSpaceDE w:val="0"/>
        <w:autoSpaceDN w:val="0"/>
        <w:spacing w:beforeLines="50" w:before="120"/>
        <w:ind w:left="991" w:hangingChars="354" w:hanging="991"/>
        <w:rPr>
          <w:rFonts w:ascii="標楷體" w:hAnsi="標楷體"/>
          <w:sz w:val="28"/>
          <w:szCs w:val="28"/>
        </w:rPr>
      </w:pPr>
      <w:r w:rsidRPr="000272A5">
        <w:rPr>
          <w:rFonts w:ascii="標楷體" w:hAnsi="標楷體" w:hint="eastAsia"/>
          <w:sz w:val="28"/>
          <w:szCs w:val="28"/>
        </w:rPr>
        <w:t xml:space="preserve">   (四)最近</w:t>
      </w:r>
      <w:proofErr w:type="gramStart"/>
      <w:r w:rsidRPr="000272A5">
        <w:rPr>
          <w:rFonts w:ascii="標楷體" w:hAnsi="標楷體" w:hint="eastAsia"/>
          <w:sz w:val="28"/>
          <w:szCs w:val="28"/>
        </w:rPr>
        <w:t>二年度暨最近期</w:t>
      </w:r>
      <w:proofErr w:type="gramEnd"/>
      <w:r w:rsidRPr="000272A5">
        <w:rPr>
          <w:rFonts w:ascii="標楷體" w:hAnsi="標楷體" w:hint="eastAsia"/>
          <w:sz w:val="28"/>
          <w:szCs w:val="28"/>
        </w:rPr>
        <w:t>經會計師查核或核閱之合併資產負債表、綜合損益表及現金流量表；最近</w:t>
      </w:r>
      <w:proofErr w:type="gramStart"/>
      <w:r w:rsidR="00466E4F" w:rsidRPr="000272A5">
        <w:rPr>
          <w:rFonts w:ascii="標楷體" w:hAnsi="標楷體" w:hint="eastAsia"/>
          <w:sz w:val="28"/>
          <w:szCs w:val="28"/>
        </w:rPr>
        <w:t>二</w:t>
      </w:r>
      <w:proofErr w:type="gramEnd"/>
      <w:r w:rsidRPr="000272A5">
        <w:rPr>
          <w:rFonts w:ascii="標楷體" w:hAnsi="標楷體" w:hint="eastAsia"/>
          <w:sz w:val="28"/>
          <w:szCs w:val="28"/>
        </w:rPr>
        <w:t>年度及最近期前十大進貨廠商名單；最近</w:t>
      </w:r>
      <w:proofErr w:type="gramStart"/>
      <w:r w:rsidR="00466E4F" w:rsidRPr="000272A5">
        <w:rPr>
          <w:rFonts w:ascii="標楷體" w:hAnsi="標楷體" w:hint="eastAsia"/>
          <w:sz w:val="28"/>
          <w:szCs w:val="28"/>
        </w:rPr>
        <w:t>二</w:t>
      </w:r>
      <w:proofErr w:type="gramEnd"/>
      <w:r w:rsidRPr="000272A5">
        <w:rPr>
          <w:rFonts w:ascii="標楷體" w:hAnsi="標楷體" w:hint="eastAsia"/>
          <w:sz w:val="28"/>
          <w:szCs w:val="28"/>
        </w:rPr>
        <w:t>年度及最近期前十大銷售客戶名單。</w:t>
      </w:r>
    </w:p>
    <w:p w14:paraId="6F5A10FA" w14:textId="77777777" w:rsidR="00C66281" w:rsidRPr="000272A5" w:rsidRDefault="00C66281" w:rsidP="00C66281">
      <w:pPr>
        <w:tabs>
          <w:tab w:val="left" w:pos="993"/>
        </w:tabs>
        <w:snapToGrid w:val="0"/>
        <w:spacing w:beforeLines="50" w:before="120" w:afterLines="50" w:after="120"/>
        <w:ind w:left="988" w:hangingChars="353" w:hanging="988"/>
        <w:rPr>
          <w:rFonts w:ascii="標楷體" w:hAnsi="標楷體"/>
          <w:sz w:val="28"/>
          <w:szCs w:val="28"/>
          <w:u w:val="single"/>
        </w:rPr>
      </w:pPr>
      <w:r w:rsidRPr="000272A5">
        <w:rPr>
          <w:rFonts w:ascii="標楷體" w:hAnsi="標楷體" w:hint="eastAsia"/>
          <w:sz w:val="28"/>
          <w:szCs w:val="28"/>
        </w:rPr>
        <w:t xml:space="preserve">  </w:t>
      </w:r>
      <w:r w:rsidR="007F5FCB">
        <w:rPr>
          <w:rFonts w:ascii="標楷體" w:hAnsi="標楷體" w:hint="eastAsia"/>
          <w:sz w:val="28"/>
          <w:szCs w:val="28"/>
        </w:rPr>
        <w:t xml:space="preserve"> (五)</w:t>
      </w:r>
      <w:r w:rsidRPr="000272A5">
        <w:rPr>
          <w:rFonts w:ascii="標楷體" w:hAnsi="標楷體" w:hint="eastAsia"/>
          <w:sz w:val="28"/>
          <w:szCs w:val="28"/>
        </w:rPr>
        <w:t>以科技事業</w:t>
      </w:r>
      <w:r w:rsidR="00466E4F" w:rsidRPr="000272A5">
        <w:rPr>
          <w:rFonts w:ascii="標楷體" w:hAnsi="標楷體" w:hint="eastAsia"/>
          <w:sz w:val="28"/>
          <w:szCs w:val="28"/>
        </w:rPr>
        <w:t>或文化創意事業</w:t>
      </w:r>
      <w:r w:rsidRPr="000272A5">
        <w:rPr>
          <w:rFonts w:ascii="標楷體" w:hAnsi="標楷體" w:hint="eastAsia"/>
          <w:sz w:val="28"/>
          <w:szCs w:val="28"/>
        </w:rPr>
        <w:t>申請上櫃之加強說明事項</w:t>
      </w:r>
      <w:r w:rsidR="003A3BCD" w:rsidRPr="003A3BCD">
        <w:rPr>
          <w:rFonts w:ascii="標楷體" w:hAnsi="標楷體" w:hint="eastAsia"/>
          <w:sz w:val="28"/>
          <w:szCs w:val="28"/>
          <w:u w:val="single"/>
          <w:shd w:val="pct15" w:color="auto" w:fill="FFFFFF"/>
        </w:rPr>
        <w:t>(如不適用</w:t>
      </w:r>
      <w:r w:rsidR="003A3BCD" w:rsidRPr="003A3BCD">
        <w:rPr>
          <w:rFonts w:ascii="新細明體" w:eastAsia="新細明體" w:hAnsi="新細明體" w:hint="eastAsia"/>
          <w:sz w:val="28"/>
          <w:szCs w:val="28"/>
          <w:u w:val="single"/>
          <w:shd w:val="pct15" w:color="auto" w:fill="FFFFFF"/>
        </w:rPr>
        <w:t>，</w:t>
      </w:r>
      <w:r w:rsidR="003A3BCD" w:rsidRPr="003A3BCD">
        <w:rPr>
          <w:rFonts w:ascii="標楷體" w:hAnsi="標楷體" w:hint="eastAsia"/>
          <w:sz w:val="28"/>
          <w:szCs w:val="28"/>
          <w:u w:val="single"/>
          <w:shd w:val="pct15" w:color="auto" w:fill="FFFFFF"/>
        </w:rPr>
        <w:t>刪除)</w:t>
      </w:r>
      <w:r w:rsidRPr="000272A5">
        <w:rPr>
          <w:rFonts w:ascii="標楷體" w:hAnsi="標楷體" w:hint="eastAsia"/>
          <w:sz w:val="28"/>
          <w:szCs w:val="28"/>
        </w:rPr>
        <w:t>：</w:t>
      </w:r>
    </w:p>
    <w:p w14:paraId="6D4A2F0B" w14:textId="5503070F" w:rsidR="00C66281" w:rsidRPr="000272A5" w:rsidRDefault="00C66281" w:rsidP="00B6787E">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sidRPr="000272A5">
        <w:rPr>
          <w:rFonts w:ascii="標楷體" w:hAnsi="標楷體" w:hint="eastAsia"/>
          <w:sz w:val="28"/>
          <w:szCs w:val="28"/>
        </w:rPr>
        <w:t xml:space="preserve">   </w:t>
      </w:r>
      <w:r w:rsidR="007F5FCB">
        <w:rPr>
          <w:rFonts w:ascii="標楷體" w:hAnsi="標楷體" w:hint="eastAsia"/>
          <w:sz w:val="28"/>
          <w:szCs w:val="28"/>
        </w:rPr>
        <w:t xml:space="preserve">  1.</w:t>
      </w:r>
      <w:r w:rsidR="00C62A15" w:rsidRPr="00F205E1">
        <w:rPr>
          <w:rFonts w:ascii="標楷體" w:hAnsi="標楷體" w:hint="eastAsia"/>
          <w:sz w:val="28"/>
          <w:szCs w:val="28"/>
        </w:rPr>
        <w:t>主要</w:t>
      </w:r>
      <w:r w:rsidR="00C62A15" w:rsidRPr="00A92F0C">
        <w:rPr>
          <w:rFonts w:ascii="標楷體" w:hAnsi="標楷體" w:hint="eastAsia"/>
          <w:sz w:val="28"/>
          <w:szCs w:val="28"/>
        </w:rPr>
        <w:t>產品市場性</w:t>
      </w:r>
    </w:p>
    <w:p w14:paraId="51FBAC4F" w14:textId="7032A243" w:rsidR="00C66281" w:rsidRPr="000272A5" w:rsidRDefault="00C66281" w:rsidP="00B6787E">
      <w:pPr>
        <w:pStyle w:val="29"/>
        <w:tabs>
          <w:tab w:val="left" w:pos="426"/>
        </w:tabs>
        <w:overflowPunct w:val="0"/>
        <w:autoSpaceDE w:val="0"/>
        <w:autoSpaceDN w:val="0"/>
        <w:spacing w:beforeLines="50" w:before="120" w:line="360" w:lineRule="auto"/>
        <w:ind w:left="848" w:hangingChars="303" w:hanging="848"/>
        <w:rPr>
          <w:rFonts w:ascii="標楷體" w:hAnsi="標楷體"/>
          <w:sz w:val="28"/>
          <w:szCs w:val="28"/>
        </w:rPr>
      </w:pPr>
      <w:r w:rsidRPr="000272A5">
        <w:rPr>
          <w:rFonts w:ascii="標楷體" w:hAnsi="標楷體" w:hint="eastAsia"/>
          <w:sz w:val="28"/>
          <w:szCs w:val="28"/>
        </w:rPr>
        <w:t xml:space="preserve">   </w:t>
      </w:r>
      <w:r w:rsidR="007F5FCB">
        <w:rPr>
          <w:rFonts w:ascii="標楷體" w:hAnsi="標楷體" w:hint="eastAsia"/>
          <w:sz w:val="28"/>
          <w:szCs w:val="28"/>
        </w:rPr>
        <w:t xml:space="preserve">  2.</w:t>
      </w:r>
      <w:r w:rsidR="00C62A15" w:rsidRPr="00F205E1">
        <w:rPr>
          <w:rFonts w:ascii="標楷體" w:hAnsi="標楷體" w:hint="eastAsia"/>
          <w:sz w:val="28"/>
          <w:szCs w:val="28"/>
        </w:rPr>
        <w:t>主要產品開發時程</w:t>
      </w:r>
    </w:p>
    <w:p w14:paraId="3F0E4185" w14:textId="1F78AB72" w:rsidR="00C66281" w:rsidRDefault="00C66281" w:rsidP="00C62A15">
      <w:pPr>
        <w:pStyle w:val="29"/>
        <w:tabs>
          <w:tab w:val="left" w:pos="426"/>
        </w:tabs>
        <w:overflowPunct w:val="0"/>
        <w:autoSpaceDE w:val="0"/>
        <w:autoSpaceDN w:val="0"/>
        <w:spacing w:beforeLines="50" w:before="120" w:line="360" w:lineRule="auto"/>
        <w:ind w:left="994" w:hangingChars="355" w:hanging="994"/>
        <w:rPr>
          <w:rFonts w:ascii="標楷體" w:hAnsi="標楷體"/>
          <w:strike/>
          <w:color w:val="FF0000"/>
          <w:sz w:val="28"/>
          <w:szCs w:val="28"/>
        </w:rPr>
      </w:pPr>
      <w:r w:rsidRPr="000272A5">
        <w:rPr>
          <w:rFonts w:ascii="標楷體" w:hAnsi="標楷體" w:hint="eastAsia"/>
          <w:sz w:val="28"/>
          <w:szCs w:val="28"/>
        </w:rPr>
        <w:t xml:space="preserve">   </w:t>
      </w:r>
      <w:r w:rsidR="007F5FCB">
        <w:rPr>
          <w:rFonts w:ascii="標楷體" w:hAnsi="標楷體" w:hint="eastAsia"/>
          <w:sz w:val="28"/>
          <w:szCs w:val="28"/>
        </w:rPr>
        <w:t xml:space="preserve">  3.</w:t>
      </w:r>
      <w:r w:rsidR="00C62A15" w:rsidRPr="00297117">
        <w:rPr>
          <w:rFonts w:ascii="標楷體" w:hAnsi="標楷體" w:hint="eastAsia"/>
          <w:sz w:val="28"/>
          <w:szCs w:val="28"/>
        </w:rPr>
        <w:t>未來</w:t>
      </w:r>
      <w:proofErr w:type="gramStart"/>
      <w:r w:rsidR="00C62A15" w:rsidRPr="00F205E1">
        <w:rPr>
          <w:rFonts w:ascii="標楷體" w:hAnsi="標楷體" w:hint="eastAsia"/>
          <w:sz w:val="28"/>
          <w:szCs w:val="28"/>
        </w:rPr>
        <w:t>二</w:t>
      </w:r>
      <w:proofErr w:type="gramEnd"/>
      <w:r w:rsidR="00C62A15" w:rsidRPr="00F205E1">
        <w:rPr>
          <w:rFonts w:ascii="標楷體" w:hAnsi="標楷體" w:hint="eastAsia"/>
          <w:sz w:val="28"/>
          <w:szCs w:val="28"/>
        </w:rPr>
        <w:t>年度</w:t>
      </w:r>
      <w:r w:rsidR="00C62A15" w:rsidRPr="00A92F0C">
        <w:rPr>
          <w:rFonts w:ascii="標楷體" w:hAnsi="標楷體" w:hint="eastAsia"/>
          <w:sz w:val="28"/>
          <w:szCs w:val="28"/>
        </w:rPr>
        <w:t>營運資金</w:t>
      </w:r>
      <w:r w:rsidR="00C62A15" w:rsidRPr="00F205E1">
        <w:rPr>
          <w:rFonts w:ascii="標楷體" w:hAnsi="標楷體" w:hint="eastAsia"/>
          <w:sz w:val="28"/>
          <w:szCs w:val="28"/>
        </w:rPr>
        <w:t>之適足性</w:t>
      </w:r>
    </w:p>
    <w:p w14:paraId="2682EB87" w14:textId="2423C6AC" w:rsidR="00C62A15" w:rsidRPr="00F205E1" w:rsidRDefault="00C62A15" w:rsidP="00C62A15">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F205E1">
        <w:rPr>
          <w:rFonts w:ascii="標楷體" w:hAnsi="標楷體"/>
          <w:sz w:val="28"/>
          <w:szCs w:val="28"/>
        </w:rPr>
        <w:t xml:space="preserve">      (1)</w:t>
      </w:r>
      <w:r w:rsidRPr="00F205E1">
        <w:rPr>
          <w:rFonts w:ascii="標楷體" w:hAnsi="標楷體" w:hint="eastAsia"/>
          <w:sz w:val="28"/>
          <w:szCs w:val="28"/>
        </w:rPr>
        <w:t>預計投入之研發費用及重大資本支出</w:t>
      </w:r>
    </w:p>
    <w:p w14:paraId="54A1CCDC" w14:textId="0792570A" w:rsidR="00C62A15" w:rsidRPr="00F205E1" w:rsidRDefault="00C62A15" w:rsidP="00C62A15">
      <w:pPr>
        <w:pStyle w:val="29"/>
        <w:tabs>
          <w:tab w:val="left" w:pos="426"/>
        </w:tabs>
        <w:overflowPunct w:val="0"/>
        <w:autoSpaceDE w:val="0"/>
        <w:autoSpaceDN w:val="0"/>
        <w:spacing w:beforeLines="50" w:before="120" w:line="360" w:lineRule="auto"/>
        <w:ind w:left="994" w:hangingChars="355" w:hanging="994"/>
        <w:rPr>
          <w:rFonts w:ascii="標楷體" w:hAnsi="標楷體"/>
          <w:sz w:val="28"/>
          <w:szCs w:val="28"/>
        </w:rPr>
      </w:pPr>
      <w:r w:rsidRPr="00F205E1">
        <w:rPr>
          <w:rFonts w:ascii="標楷體" w:hAnsi="標楷體" w:hint="eastAsia"/>
          <w:sz w:val="28"/>
          <w:szCs w:val="28"/>
        </w:rPr>
        <w:t xml:space="preserve">      (2)營運資金來源</w:t>
      </w:r>
    </w:p>
    <w:p w14:paraId="20F45798" w14:textId="103A7961" w:rsidR="00C66281" w:rsidRPr="000272A5" w:rsidRDefault="00C66281" w:rsidP="00C66281">
      <w:pPr>
        <w:pStyle w:val="29"/>
        <w:tabs>
          <w:tab w:val="left" w:pos="426"/>
        </w:tabs>
        <w:overflowPunct w:val="0"/>
        <w:autoSpaceDE w:val="0"/>
        <w:autoSpaceDN w:val="0"/>
        <w:spacing w:beforeLines="50" w:before="120"/>
        <w:ind w:left="848" w:hangingChars="303" w:hanging="848"/>
        <w:rPr>
          <w:rFonts w:ascii="標楷體" w:hAnsi="標楷體"/>
          <w:sz w:val="28"/>
          <w:szCs w:val="28"/>
        </w:rPr>
      </w:pPr>
      <w:r w:rsidRPr="000272A5">
        <w:rPr>
          <w:rFonts w:ascii="標楷體" w:hAnsi="標楷體" w:hint="eastAsia"/>
          <w:sz w:val="28"/>
          <w:szCs w:val="28"/>
        </w:rPr>
        <w:lastRenderedPageBreak/>
        <w:t xml:space="preserve"> 三、</w:t>
      </w:r>
      <w:r w:rsidRPr="000272A5">
        <w:rPr>
          <w:rFonts w:ascii="標楷體" w:hAnsi="標楷體" w:hint="eastAsia"/>
          <w:sz w:val="28"/>
          <w:szCs w:val="28"/>
        </w:rPr>
        <w:tab/>
        <w:t>產業專家意見</w:t>
      </w:r>
    </w:p>
    <w:p w14:paraId="58D1389C" w14:textId="77777777" w:rsidR="003A3BCD" w:rsidRPr="00A92F0C" w:rsidRDefault="003A3BCD" w:rsidP="003A3BCD">
      <w:pPr>
        <w:pStyle w:val="29"/>
        <w:tabs>
          <w:tab w:val="left" w:pos="426"/>
        </w:tabs>
        <w:overflowPunct w:val="0"/>
        <w:autoSpaceDE w:val="0"/>
        <w:autoSpaceDN w:val="0"/>
        <w:spacing w:beforeLines="50" w:before="120"/>
        <w:ind w:left="991" w:hangingChars="354" w:hanging="991"/>
        <w:rPr>
          <w:rFonts w:ascii="標楷體" w:hAnsi="標楷體"/>
          <w:sz w:val="28"/>
          <w:szCs w:val="28"/>
        </w:rPr>
      </w:pPr>
      <w:r>
        <w:rPr>
          <w:rFonts w:ascii="標楷體" w:hAnsi="標楷體" w:hint="eastAsia"/>
          <w:sz w:val="28"/>
          <w:szCs w:val="28"/>
        </w:rPr>
        <w:t xml:space="preserve">   </w:t>
      </w:r>
      <w:r>
        <w:rPr>
          <w:rFonts w:ascii="標楷體" w:hAnsi="標楷體"/>
          <w:sz w:val="28"/>
          <w:szCs w:val="28"/>
        </w:rPr>
        <w:t>(</w:t>
      </w:r>
      <w:r>
        <w:rPr>
          <w:rFonts w:ascii="標楷體" w:hAnsi="標楷體" w:hint="eastAsia"/>
          <w:sz w:val="28"/>
          <w:szCs w:val="28"/>
        </w:rPr>
        <w:t>一</w:t>
      </w:r>
      <w:r>
        <w:rPr>
          <w:rFonts w:ascii="標楷體" w:hAnsi="標楷體"/>
          <w:sz w:val="28"/>
          <w:szCs w:val="28"/>
        </w:rPr>
        <w:t>)</w:t>
      </w:r>
      <w:r w:rsidRPr="00A92F0C">
        <w:rPr>
          <w:rFonts w:ascii="標楷體" w:hAnsi="標楷體" w:hint="eastAsia"/>
          <w:sz w:val="28"/>
          <w:szCs w:val="28"/>
        </w:rPr>
        <w:t>本上櫃申請案聘任之二位產業專家就其所屬產業現況、地位、產品等項目提供相關意見</w:t>
      </w:r>
    </w:p>
    <w:tbl>
      <w:tblPr>
        <w:tblW w:w="5651" w:type="pct"/>
        <w:tblInd w:w="-114" w:type="dxa"/>
        <w:tblCellMar>
          <w:left w:w="28" w:type="dxa"/>
          <w:right w:w="28" w:type="dxa"/>
        </w:tblCellMar>
        <w:tblLook w:val="0000" w:firstRow="0" w:lastRow="0" w:firstColumn="0" w:lastColumn="0" w:noHBand="0" w:noVBand="0"/>
      </w:tblPr>
      <w:tblGrid>
        <w:gridCol w:w="10894"/>
      </w:tblGrid>
      <w:tr w:rsidR="00C66281" w:rsidRPr="000272A5" w14:paraId="486C9249" w14:textId="77777777" w:rsidTr="003A3BCD">
        <w:trPr>
          <w:trHeight w:val="405"/>
        </w:trPr>
        <w:tc>
          <w:tcPr>
            <w:tcW w:w="5000" w:type="pct"/>
            <w:vMerge w:val="restart"/>
          </w:tcPr>
          <w:p w14:paraId="6D75A311" w14:textId="77777777" w:rsidR="00C66281" w:rsidRPr="000272A5" w:rsidRDefault="00E10E6E" w:rsidP="00DB7E58">
            <w:pPr>
              <w:pStyle w:val="a4"/>
              <w:adjustRightInd/>
              <w:spacing w:line="240" w:lineRule="auto"/>
              <w:ind w:leftChars="250" w:left="1961" w:hangingChars="486" w:hanging="1361"/>
              <w:textAlignment w:val="auto"/>
              <w:rPr>
                <w:rFonts w:ascii="標楷體" w:hAnsi="標楷體"/>
                <w:sz w:val="28"/>
                <w:szCs w:val="28"/>
              </w:rPr>
            </w:pPr>
            <w:r>
              <w:rPr>
                <w:rFonts w:ascii="標楷體" w:hAnsi="標楷體" w:hint="eastAsia"/>
                <w:sz w:val="28"/>
                <w:szCs w:val="28"/>
              </w:rPr>
              <w:t>1.</w:t>
            </w:r>
            <w:r w:rsidR="00C66281" w:rsidRPr="000272A5">
              <w:rPr>
                <w:rFonts w:ascii="標楷體" w:hAnsi="標楷體" w:hint="eastAsia"/>
                <w:sz w:val="28"/>
                <w:szCs w:val="28"/>
              </w:rPr>
              <w:t>同業優劣勢比較</w:t>
            </w:r>
          </w:p>
          <w:tbl>
            <w:tblPr>
              <w:tblW w:w="878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C66281" w:rsidRPr="000272A5" w14:paraId="12CC8CD8" w14:textId="77777777" w:rsidTr="00DB7E58">
              <w:tc>
                <w:tcPr>
                  <w:tcW w:w="4394" w:type="dxa"/>
                  <w:shd w:val="clear" w:color="auto" w:fill="auto"/>
                </w:tcPr>
                <w:p w14:paraId="54FDC0AE" w14:textId="77777777" w:rsidR="00C66281" w:rsidRPr="000272A5" w:rsidRDefault="00C66281" w:rsidP="00DB7E58">
                  <w:pPr>
                    <w:pStyle w:val="a4"/>
                    <w:adjustRightInd/>
                    <w:spacing w:line="240" w:lineRule="auto"/>
                    <w:ind w:left="0" w:firstLine="0"/>
                    <w:textAlignment w:val="auto"/>
                    <w:rPr>
                      <w:rFonts w:ascii="標楷體" w:hAnsi="標楷體"/>
                      <w:color w:val="000000"/>
                      <w:sz w:val="28"/>
                      <w:szCs w:val="28"/>
                    </w:rPr>
                  </w:pPr>
                  <w:r w:rsidRPr="000272A5">
                    <w:rPr>
                      <w:rFonts w:ascii="標楷體" w:hAnsi="標楷體" w:hint="eastAsia"/>
                      <w:color w:val="000000"/>
                      <w:sz w:val="28"/>
                      <w:szCs w:val="28"/>
                    </w:rPr>
                    <w:t>優勢</w:t>
                  </w:r>
                </w:p>
              </w:tc>
              <w:tc>
                <w:tcPr>
                  <w:tcW w:w="4394" w:type="dxa"/>
                  <w:shd w:val="clear" w:color="auto" w:fill="auto"/>
                </w:tcPr>
                <w:p w14:paraId="25D5B6A5" w14:textId="77777777" w:rsidR="00C66281" w:rsidRPr="000272A5" w:rsidRDefault="00C66281" w:rsidP="00DB7E58">
                  <w:pPr>
                    <w:pStyle w:val="a4"/>
                    <w:adjustRightInd/>
                    <w:spacing w:line="240" w:lineRule="auto"/>
                    <w:ind w:left="0" w:firstLine="0"/>
                    <w:textAlignment w:val="auto"/>
                    <w:rPr>
                      <w:rFonts w:ascii="標楷體" w:hAnsi="標楷體"/>
                      <w:color w:val="000000"/>
                      <w:sz w:val="28"/>
                      <w:szCs w:val="28"/>
                    </w:rPr>
                  </w:pPr>
                  <w:r w:rsidRPr="000272A5">
                    <w:rPr>
                      <w:rFonts w:ascii="標楷體" w:hAnsi="標楷體" w:hint="eastAsia"/>
                      <w:color w:val="000000"/>
                      <w:sz w:val="28"/>
                      <w:szCs w:val="28"/>
                    </w:rPr>
                    <w:t>劣勢</w:t>
                  </w:r>
                </w:p>
              </w:tc>
            </w:tr>
            <w:tr w:rsidR="00C66281" w:rsidRPr="000272A5" w14:paraId="2CF2808B" w14:textId="77777777" w:rsidTr="00DB7E58">
              <w:trPr>
                <w:trHeight w:val="1024"/>
              </w:trPr>
              <w:tc>
                <w:tcPr>
                  <w:tcW w:w="4394" w:type="dxa"/>
                  <w:shd w:val="clear" w:color="auto" w:fill="auto"/>
                </w:tcPr>
                <w:p w14:paraId="4C43F716" w14:textId="77777777" w:rsidR="00C66281" w:rsidRPr="000272A5" w:rsidRDefault="00C66281" w:rsidP="00DB7E58">
                  <w:pPr>
                    <w:spacing w:line="400" w:lineRule="exact"/>
                    <w:rPr>
                      <w:rFonts w:ascii="標楷體" w:hAnsi="標楷體"/>
                      <w:sz w:val="28"/>
                      <w:szCs w:val="28"/>
                    </w:rPr>
                  </w:pPr>
                </w:p>
              </w:tc>
              <w:tc>
                <w:tcPr>
                  <w:tcW w:w="4394" w:type="dxa"/>
                  <w:shd w:val="clear" w:color="auto" w:fill="auto"/>
                </w:tcPr>
                <w:p w14:paraId="666ADECE" w14:textId="77777777" w:rsidR="00C66281" w:rsidRPr="000272A5" w:rsidRDefault="00C66281" w:rsidP="00DB7E58">
                  <w:pPr>
                    <w:spacing w:line="360" w:lineRule="exact"/>
                    <w:ind w:leftChars="-33" w:left="83" w:hangingChars="58" w:hanging="162"/>
                    <w:rPr>
                      <w:rFonts w:ascii="標楷體" w:hAnsi="標楷體"/>
                      <w:sz w:val="28"/>
                      <w:szCs w:val="28"/>
                    </w:rPr>
                  </w:pPr>
                  <w:r w:rsidRPr="000272A5">
                    <w:rPr>
                      <w:rFonts w:ascii="標楷體" w:hAnsi="標楷體" w:hint="eastAsia"/>
                      <w:sz w:val="28"/>
                      <w:szCs w:val="28"/>
                    </w:rPr>
                    <w:t xml:space="preserve"> </w:t>
                  </w:r>
                </w:p>
              </w:tc>
            </w:tr>
          </w:tbl>
          <w:p w14:paraId="6E3A2A10" w14:textId="77777777" w:rsidR="00C66281" w:rsidRPr="000272A5" w:rsidRDefault="00C66281" w:rsidP="00DB7E58">
            <w:pPr>
              <w:pStyle w:val="a4"/>
              <w:adjustRightInd/>
              <w:spacing w:line="240" w:lineRule="auto"/>
              <w:ind w:left="2061" w:hangingChars="736" w:hanging="2061"/>
              <w:textAlignment w:val="auto"/>
              <w:rPr>
                <w:rFonts w:ascii="標楷體" w:hAnsi="標楷體"/>
                <w:color w:val="000000"/>
                <w:sz w:val="28"/>
                <w:szCs w:val="28"/>
              </w:rPr>
            </w:pPr>
          </w:p>
        </w:tc>
      </w:tr>
      <w:tr w:rsidR="00C66281" w:rsidRPr="000272A5" w14:paraId="6E6A5797" w14:textId="77777777" w:rsidTr="003A3BCD">
        <w:trPr>
          <w:trHeight w:val="424"/>
        </w:trPr>
        <w:tc>
          <w:tcPr>
            <w:tcW w:w="5000" w:type="pct"/>
            <w:vMerge/>
          </w:tcPr>
          <w:p w14:paraId="0834D8B5" w14:textId="77777777" w:rsidR="00C66281" w:rsidRPr="000272A5" w:rsidRDefault="00C66281" w:rsidP="00DB7E58">
            <w:pPr>
              <w:pStyle w:val="a4"/>
              <w:spacing w:line="240" w:lineRule="atLeast"/>
              <w:ind w:left="0"/>
              <w:rPr>
                <w:rFonts w:ascii="標楷體" w:hAnsi="標楷體"/>
                <w:color w:val="000000"/>
                <w:sz w:val="28"/>
                <w:szCs w:val="28"/>
              </w:rPr>
            </w:pPr>
          </w:p>
        </w:tc>
      </w:tr>
      <w:tr w:rsidR="00C66281" w:rsidRPr="000272A5" w14:paraId="5C3B6D3B" w14:textId="77777777" w:rsidTr="003A3BCD">
        <w:trPr>
          <w:cantSplit/>
          <w:trHeight w:val="424"/>
        </w:trPr>
        <w:tc>
          <w:tcPr>
            <w:tcW w:w="5000" w:type="pct"/>
            <w:vMerge/>
          </w:tcPr>
          <w:p w14:paraId="00AF32C5" w14:textId="77777777" w:rsidR="00C66281" w:rsidRPr="000272A5" w:rsidRDefault="00C66281" w:rsidP="00DB7E58">
            <w:pPr>
              <w:pStyle w:val="a4"/>
              <w:adjustRightInd/>
              <w:spacing w:line="240" w:lineRule="atLeast"/>
              <w:ind w:left="0" w:firstLine="0"/>
              <w:textAlignment w:val="auto"/>
              <w:rPr>
                <w:rFonts w:ascii="標楷體" w:hAnsi="標楷體"/>
                <w:color w:val="000000"/>
                <w:sz w:val="28"/>
                <w:szCs w:val="28"/>
              </w:rPr>
            </w:pPr>
          </w:p>
        </w:tc>
      </w:tr>
      <w:tr w:rsidR="00C66281" w:rsidRPr="000272A5" w14:paraId="4A31BC1B" w14:textId="77777777" w:rsidTr="003A3BCD">
        <w:trPr>
          <w:trHeight w:val="405"/>
        </w:trPr>
        <w:tc>
          <w:tcPr>
            <w:tcW w:w="5000" w:type="pct"/>
          </w:tcPr>
          <w:p w14:paraId="6EDA5D14" w14:textId="77777777" w:rsidR="00C66281" w:rsidRPr="000272A5" w:rsidRDefault="00E10E6E" w:rsidP="00E10E6E">
            <w:pPr>
              <w:pStyle w:val="a4"/>
              <w:adjustRightInd/>
              <w:spacing w:line="240" w:lineRule="auto"/>
              <w:ind w:leftChars="250" w:left="1961" w:hangingChars="486" w:hanging="1361"/>
              <w:textAlignment w:val="auto"/>
              <w:rPr>
                <w:rFonts w:ascii="標楷體" w:hAnsi="標楷體"/>
                <w:color w:val="000000"/>
                <w:sz w:val="28"/>
                <w:szCs w:val="28"/>
              </w:rPr>
            </w:pPr>
            <w:r>
              <w:rPr>
                <w:rFonts w:ascii="標楷體" w:hAnsi="標楷體" w:hint="eastAsia"/>
                <w:sz w:val="28"/>
                <w:szCs w:val="28"/>
              </w:rPr>
              <w:t>2.</w:t>
            </w:r>
            <w:r w:rsidR="00C66281" w:rsidRPr="000272A5">
              <w:rPr>
                <w:rFonts w:ascii="標楷體" w:hAnsi="標楷體" w:hint="eastAsia"/>
                <w:sz w:val="28"/>
                <w:szCs w:val="28"/>
              </w:rPr>
              <w:t>所屬產業前景</w:t>
            </w:r>
          </w:p>
        </w:tc>
      </w:tr>
    </w:tbl>
    <w:p w14:paraId="2E170AE0" w14:textId="257FE572" w:rsidR="003A3BCD" w:rsidRDefault="00C66281" w:rsidP="00202556">
      <w:pPr>
        <w:pStyle w:val="29"/>
        <w:tabs>
          <w:tab w:val="left" w:pos="426"/>
        </w:tabs>
        <w:overflowPunct w:val="0"/>
        <w:autoSpaceDE w:val="0"/>
        <w:autoSpaceDN w:val="0"/>
        <w:spacing w:beforeLines="100" w:before="240"/>
        <w:ind w:left="848" w:hangingChars="303" w:hanging="848"/>
        <w:rPr>
          <w:rFonts w:ascii="標楷體" w:hAnsi="標楷體"/>
          <w:sz w:val="28"/>
          <w:szCs w:val="28"/>
        </w:rPr>
      </w:pPr>
      <w:r w:rsidRPr="000272A5">
        <w:rPr>
          <w:rFonts w:ascii="標楷體" w:hAnsi="標楷體" w:hint="eastAsia"/>
          <w:sz w:val="28"/>
          <w:szCs w:val="28"/>
        </w:rPr>
        <w:t xml:space="preserve"> </w:t>
      </w:r>
      <w:r w:rsidR="003A3BCD">
        <w:rPr>
          <w:rFonts w:ascii="標楷體" w:hAnsi="標楷體" w:hint="eastAsia"/>
          <w:sz w:val="28"/>
          <w:szCs w:val="28"/>
        </w:rPr>
        <w:t>(二)</w:t>
      </w:r>
      <w:r w:rsidR="003A3BCD" w:rsidRPr="00A92F0C">
        <w:rPr>
          <w:rFonts w:ascii="標楷體" w:hAnsi="標楷體" w:hint="eastAsia"/>
          <w:sz w:val="28"/>
          <w:szCs w:val="28"/>
        </w:rPr>
        <w:t>申請公司及推薦證券商就產業專家表示意見之項目補充說明</w:t>
      </w:r>
      <w:r w:rsidR="003A3BCD" w:rsidRPr="00D43530">
        <w:rPr>
          <w:rFonts w:ascii="標楷體" w:hAnsi="標楷體" w:hint="eastAsia"/>
          <w:sz w:val="28"/>
          <w:szCs w:val="28"/>
        </w:rPr>
        <w:t>。</w:t>
      </w:r>
    </w:p>
    <w:p w14:paraId="4509086B" w14:textId="77777777" w:rsidR="00C66281" w:rsidRPr="000272A5" w:rsidRDefault="00C66281" w:rsidP="00FF4D88">
      <w:pPr>
        <w:pStyle w:val="29"/>
        <w:tabs>
          <w:tab w:val="left" w:pos="426"/>
        </w:tabs>
        <w:overflowPunct w:val="0"/>
        <w:autoSpaceDE w:val="0"/>
        <w:autoSpaceDN w:val="0"/>
        <w:spacing w:beforeLines="50" w:before="120"/>
        <w:ind w:left="708" w:hangingChars="253" w:hanging="708"/>
        <w:rPr>
          <w:rFonts w:ascii="標楷體" w:hAnsi="標楷體"/>
          <w:sz w:val="28"/>
          <w:szCs w:val="28"/>
        </w:rPr>
      </w:pPr>
      <w:r w:rsidRPr="000272A5">
        <w:rPr>
          <w:rFonts w:ascii="標楷體" w:hAnsi="標楷體" w:hint="eastAsia"/>
          <w:sz w:val="28"/>
          <w:szCs w:val="28"/>
        </w:rPr>
        <w:t>四、重要</w:t>
      </w:r>
      <w:r w:rsidR="00F95197" w:rsidRPr="000272A5">
        <w:rPr>
          <w:rFonts w:ascii="標楷體" w:hAnsi="標楷體" w:hint="eastAsia"/>
          <w:sz w:val="28"/>
          <w:szCs w:val="28"/>
        </w:rPr>
        <w:t>審查</w:t>
      </w:r>
      <w:r w:rsidRPr="000272A5">
        <w:rPr>
          <w:rFonts w:ascii="標楷體" w:hAnsi="標楷體" w:hint="eastAsia"/>
          <w:sz w:val="28"/>
          <w:szCs w:val="28"/>
        </w:rPr>
        <w:t>事項</w:t>
      </w:r>
    </w:p>
    <w:p w14:paraId="0694D0EF" w14:textId="77777777" w:rsidR="003A3BCD" w:rsidRPr="00A92F0C" w:rsidRDefault="00C66281" w:rsidP="00432BFC">
      <w:pPr>
        <w:pStyle w:val="29"/>
        <w:tabs>
          <w:tab w:val="left" w:pos="426"/>
        </w:tabs>
        <w:overflowPunct w:val="0"/>
        <w:autoSpaceDE w:val="0"/>
        <w:autoSpaceDN w:val="0"/>
        <w:spacing w:beforeLines="50" w:before="120"/>
        <w:ind w:left="848" w:hangingChars="303" w:hanging="848"/>
        <w:rPr>
          <w:rFonts w:ascii="標楷體" w:hAnsi="標楷體"/>
          <w:sz w:val="28"/>
          <w:szCs w:val="28"/>
          <w:u w:val="single"/>
        </w:rPr>
      </w:pPr>
      <w:r w:rsidRPr="000272A5">
        <w:rPr>
          <w:rFonts w:ascii="標楷體" w:hAnsi="標楷體" w:hint="eastAsia"/>
          <w:sz w:val="28"/>
          <w:szCs w:val="28"/>
        </w:rPr>
        <w:t xml:space="preserve"> </w:t>
      </w:r>
      <w:r w:rsidR="00E2176F">
        <w:rPr>
          <w:rFonts w:ascii="標楷體" w:hAnsi="標楷體"/>
          <w:sz w:val="28"/>
          <w:szCs w:val="28"/>
        </w:rPr>
        <w:t xml:space="preserve"> </w:t>
      </w:r>
      <w:r w:rsidRPr="000272A5">
        <w:rPr>
          <w:rFonts w:ascii="標楷體" w:hAnsi="標楷體" w:hint="eastAsia"/>
          <w:sz w:val="28"/>
          <w:szCs w:val="28"/>
        </w:rPr>
        <w:t>(</w:t>
      </w:r>
      <w:proofErr w:type="gramStart"/>
      <w:r w:rsidRPr="000272A5">
        <w:rPr>
          <w:rFonts w:ascii="標楷體" w:hAnsi="標楷體" w:hint="eastAsia"/>
          <w:sz w:val="28"/>
          <w:szCs w:val="28"/>
        </w:rPr>
        <w:t>一</w:t>
      </w:r>
      <w:proofErr w:type="gramEnd"/>
      <w:r w:rsidRPr="000272A5">
        <w:rPr>
          <w:rFonts w:ascii="標楷體" w:hAnsi="標楷體" w:hint="eastAsia"/>
          <w:sz w:val="28"/>
          <w:szCs w:val="28"/>
        </w:rPr>
        <w:t>)業績變化合理性、主要轉投資公司營運狀況及未來發展性之評估：</w:t>
      </w:r>
      <w:r w:rsidR="003A3BCD">
        <w:rPr>
          <w:rFonts w:ascii="標楷體" w:hAnsi="標楷體" w:hint="eastAsia"/>
          <w:szCs w:val="28"/>
        </w:rPr>
        <w:t xml:space="preserve">      </w:t>
      </w:r>
    </w:p>
    <w:p w14:paraId="16200F0F" w14:textId="77777777" w:rsidR="00C66281" w:rsidRDefault="00C66281" w:rsidP="00E2176F">
      <w:pPr>
        <w:pStyle w:val="29"/>
        <w:tabs>
          <w:tab w:val="left" w:pos="426"/>
        </w:tabs>
        <w:overflowPunct w:val="0"/>
        <w:autoSpaceDE w:val="0"/>
        <w:autoSpaceDN w:val="0"/>
        <w:spacing w:beforeLines="50" w:before="120"/>
        <w:ind w:leftChars="50" w:left="828" w:hangingChars="253" w:hanging="708"/>
        <w:rPr>
          <w:rFonts w:ascii="標楷體" w:hAnsi="標楷體"/>
          <w:sz w:val="28"/>
          <w:szCs w:val="28"/>
        </w:rPr>
      </w:pPr>
      <w:r w:rsidRPr="000272A5">
        <w:rPr>
          <w:rFonts w:ascii="標楷體" w:hAnsi="標楷體" w:hint="eastAsia"/>
          <w:sz w:val="28"/>
          <w:szCs w:val="28"/>
        </w:rPr>
        <w:t xml:space="preserve"> (二)</w:t>
      </w:r>
      <w:r w:rsidRPr="000272A5">
        <w:rPr>
          <w:rFonts w:ascii="標楷體" w:hAnsi="標楷體"/>
          <w:sz w:val="28"/>
          <w:szCs w:val="28"/>
        </w:rPr>
        <w:t>XXX</w:t>
      </w:r>
      <w:r w:rsidRPr="000272A5">
        <w:rPr>
          <w:rFonts w:ascii="標楷體" w:hAnsi="標楷體" w:hint="eastAsia"/>
          <w:color w:val="000000"/>
          <w:sz w:val="28"/>
          <w:szCs w:val="28"/>
        </w:rPr>
        <w:t>之評估：</w:t>
      </w:r>
      <w:r w:rsidRPr="000272A5">
        <w:rPr>
          <w:rFonts w:ascii="標楷體" w:hAnsi="標楷體" w:hint="eastAsia"/>
          <w:sz w:val="28"/>
          <w:szCs w:val="28"/>
        </w:rPr>
        <w:t>(視個案自行增刪)</w:t>
      </w:r>
    </w:p>
    <w:p w14:paraId="66EE68B2" w14:textId="77777777" w:rsidR="00C66281" w:rsidRPr="000272A5" w:rsidRDefault="00C66281" w:rsidP="00432BFC">
      <w:pPr>
        <w:pStyle w:val="29"/>
        <w:tabs>
          <w:tab w:val="left" w:pos="426"/>
        </w:tabs>
        <w:overflowPunct w:val="0"/>
        <w:autoSpaceDE w:val="0"/>
        <w:autoSpaceDN w:val="0"/>
        <w:spacing w:beforeLines="50" w:before="120" w:afterLines="50" w:line="240" w:lineRule="auto"/>
        <w:rPr>
          <w:rFonts w:ascii="標楷體" w:hAnsi="標楷體"/>
          <w:sz w:val="28"/>
          <w:szCs w:val="28"/>
        </w:rPr>
      </w:pPr>
      <w:r w:rsidRPr="000272A5">
        <w:rPr>
          <w:rFonts w:ascii="標楷體" w:hAnsi="標楷體" w:hint="eastAsia"/>
          <w:sz w:val="28"/>
          <w:szCs w:val="28"/>
        </w:rPr>
        <w:t>五、暫定承銷價格：</w:t>
      </w:r>
      <w:r w:rsidR="00253FDE" w:rsidRPr="000272A5">
        <w:rPr>
          <w:rFonts w:ascii="標楷體" w:hAnsi="標楷體" w:hint="eastAsia"/>
          <w:sz w:val="28"/>
          <w:szCs w:val="28"/>
        </w:rPr>
        <w:t xml:space="preserve"> </w:t>
      </w:r>
    </w:p>
    <w:p w14:paraId="633361FC" w14:textId="77777777" w:rsidR="00432BFC" w:rsidRDefault="00C66281" w:rsidP="00432BFC">
      <w:pPr>
        <w:pStyle w:val="29"/>
        <w:tabs>
          <w:tab w:val="left" w:pos="426"/>
        </w:tabs>
        <w:overflowPunct w:val="0"/>
        <w:autoSpaceDE w:val="0"/>
        <w:autoSpaceDN w:val="0"/>
        <w:spacing w:beforeLines="50" w:before="120" w:afterLines="50" w:line="400" w:lineRule="exact"/>
        <w:ind w:leftChars="-59" w:left="564" w:hangingChars="252" w:hanging="706"/>
        <w:rPr>
          <w:rFonts w:ascii="標楷體" w:hAnsi="標楷體"/>
          <w:sz w:val="28"/>
          <w:szCs w:val="28"/>
        </w:rPr>
      </w:pPr>
      <w:r w:rsidRPr="000272A5">
        <w:rPr>
          <w:rFonts w:ascii="標楷體" w:hAnsi="標楷體" w:hint="eastAsia"/>
          <w:sz w:val="28"/>
          <w:szCs w:val="28"/>
        </w:rPr>
        <w:t xml:space="preserve"> 六、意見徵詢</w:t>
      </w:r>
      <w:r w:rsidR="00E10E6E">
        <w:rPr>
          <w:rFonts w:ascii="標楷體" w:hAnsi="標楷體" w:hint="eastAsia"/>
          <w:sz w:val="28"/>
          <w:szCs w:val="28"/>
        </w:rPr>
        <w:t>作業</w:t>
      </w:r>
      <w:r w:rsidRPr="000272A5">
        <w:rPr>
          <w:rFonts w:ascii="標楷體" w:hAnsi="標楷體" w:hint="eastAsia"/>
          <w:sz w:val="28"/>
          <w:szCs w:val="28"/>
        </w:rPr>
        <w:t>：</w:t>
      </w:r>
      <w:r w:rsidR="00253FDE">
        <w:rPr>
          <w:rFonts w:ascii="標楷體" w:hAnsi="標楷體" w:hint="eastAsia"/>
          <w:szCs w:val="28"/>
        </w:rPr>
        <w:t xml:space="preserve"> </w:t>
      </w:r>
    </w:p>
    <w:p w14:paraId="4542DAE9" w14:textId="77777777" w:rsidR="00E76C43" w:rsidRPr="00A92F0C" w:rsidRDefault="00432BFC" w:rsidP="00432BFC">
      <w:pPr>
        <w:pStyle w:val="29"/>
        <w:tabs>
          <w:tab w:val="left" w:pos="426"/>
        </w:tabs>
        <w:overflowPunct w:val="0"/>
        <w:autoSpaceDE w:val="0"/>
        <w:autoSpaceDN w:val="0"/>
        <w:spacing w:beforeLines="50" w:before="120" w:afterLines="50" w:line="400" w:lineRule="exact"/>
        <w:ind w:leftChars="-59" w:left="564" w:hangingChars="252" w:hanging="706"/>
        <w:rPr>
          <w:rFonts w:ascii="標楷體" w:hAnsi="標楷體"/>
          <w:sz w:val="28"/>
          <w:szCs w:val="28"/>
        </w:rPr>
      </w:pPr>
      <w:r>
        <w:rPr>
          <w:rFonts w:ascii="標楷體" w:hAnsi="標楷體" w:hint="eastAsia"/>
          <w:sz w:val="28"/>
          <w:szCs w:val="28"/>
        </w:rPr>
        <w:t xml:space="preserve"> </w:t>
      </w:r>
      <w:r w:rsidR="00C66281" w:rsidRPr="000272A5">
        <w:rPr>
          <w:rFonts w:ascii="標楷體" w:hAnsi="標楷體" w:hint="eastAsia"/>
          <w:sz w:val="28"/>
          <w:szCs w:val="28"/>
        </w:rPr>
        <w:t>七、</w:t>
      </w:r>
      <w:r w:rsidR="00E76C43">
        <w:rPr>
          <w:rFonts w:ascii="標楷體" w:hAnsi="標楷體" w:hint="eastAsia"/>
          <w:sz w:val="28"/>
          <w:szCs w:val="28"/>
        </w:rPr>
        <w:t>不宜上櫃條款</w:t>
      </w:r>
      <w:r w:rsidR="00E10E6E">
        <w:rPr>
          <w:rFonts w:ascii="標楷體" w:hAnsi="標楷體" w:hint="eastAsia"/>
          <w:sz w:val="28"/>
          <w:szCs w:val="28"/>
        </w:rPr>
        <w:t>：</w:t>
      </w:r>
    </w:p>
    <w:p w14:paraId="30D4F8BC" w14:textId="77777777" w:rsidR="00432BFC" w:rsidRDefault="00C66281" w:rsidP="00432BFC">
      <w:pPr>
        <w:pStyle w:val="29"/>
        <w:tabs>
          <w:tab w:val="left" w:pos="426"/>
        </w:tabs>
        <w:overflowPunct w:val="0"/>
        <w:autoSpaceDE w:val="0"/>
        <w:autoSpaceDN w:val="0"/>
        <w:spacing w:beforeLines="50" w:before="120" w:line="400" w:lineRule="exact"/>
        <w:rPr>
          <w:rFonts w:ascii="標楷體" w:hAnsi="標楷體"/>
          <w:sz w:val="28"/>
          <w:szCs w:val="28"/>
        </w:rPr>
      </w:pPr>
      <w:r w:rsidRPr="000272A5">
        <w:rPr>
          <w:rFonts w:ascii="標楷體" w:hAnsi="標楷體" w:hint="eastAsia"/>
          <w:sz w:val="28"/>
          <w:szCs w:val="28"/>
        </w:rPr>
        <w:t>八、</w:t>
      </w:r>
      <w:r w:rsidR="00E76C43">
        <w:rPr>
          <w:rFonts w:ascii="標楷體" w:hAnsi="標楷體" w:hint="eastAsia"/>
          <w:sz w:val="28"/>
          <w:szCs w:val="28"/>
        </w:rPr>
        <w:t>集團企業及其他補充規定</w:t>
      </w:r>
    </w:p>
    <w:p w14:paraId="755700D6" w14:textId="77777777" w:rsidR="00432BFC" w:rsidRPr="000272A5" w:rsidRDefault="00E76C43" w:rsidP="00432BFC">
      <w:pPr>
        <w:pStyle w:val="29"/>
        <w:tabs>
          <w:tab w:val="left" w:pos="426"/>
        </w:tabs>
        <w:overflowPunct w:val="0"/>
        <w:autoSpaceDE w:val="0"/>
        <w:autoSpaceDN w:val="0"/>
        <w:spacing w:beforeLines="50" w:before="120" w:line="400" w:lineRule="exact"/>
        <w:ind w:left="426" w:hangingChars="152" w:hanging="426"/>
        <w:rPr>
          <w:rFonts w:ascii="標楷體" w:hAnsi="標楷體"/>
          <w:sz w:val="28"/>
          <w:szCs w:val="28"/>
        </w:rPr>
      </w:pPr>
      <w:r>
        <w:rPr>
          <w:rFonts w:ascii="標楷體" w:hAnsi="標楷體" w:hint="eastAsia"/>
          <w:sz w:val="28"/>
          <w:szCs w:val="28"/>
        </w:rPr>
        <w:t>九</w:t>
      </w:r>
      <w:r>
        <w:rPr>
          <w:rFonts w:ascii="新細明體" w:eastAsia="新細明體" w:hAnsi="新細明體" w:hint="eastAsia"/>
          <w:sz w:val="28"/>
          <w:szCs w:val="28"/>
        </w:rPr>
        <w:t>、</w:t>
      </w:r>
      <w:r w:rsidR="00C66281" w:rsidRPr="000272A5">
        <w:rPr>
          <w:rFonts w:ascii="標楷體" w:hAnsi="標楷體" w:hint="eastAsia"/>
          <w:sz w:val="28"/>
          <w:szCs w:val="28"/>
        </w:rPr>
        <w:t>律師填製之法律事項檢查表、外國發行人註冊地股東權益保護事項檢查表及公司章程或組織文件訂定保障股東權益行使之具體內容，與本中心所訂「股東權益保護事項檢查表」所列事項之差異：</w:t>
      </w:r>
    </w:p>
    <w:p w14:paraId="25C808F4" w14:textId="77777777" w:rsidR="00432BFC" w:rsidRDefault="00E76C43" w:rsidP="00432BFC">
      <w:pPr>
        <w:pStyle w:val="29"/>
        <w:tabs>
          <w:tab w:val="left" w:pos="426"/>
        </w:tabs>
        <w:overflowPunct w:val="0"/>
        <w:autoSpaceDE w:val="0"/>
        <w:autoSpaceDN w:val="0"/>
        <w:spacing w:beforeLines="50" w:before="120" w:line="240" w:lineRule="auto"/>
        <w:rPr>
          <w:rFonts w:ascii="標楷體" w:hAnsi="標楷體"/>
          <w:sz w:val="28"/>
          <w:szCs w:val="28"/>
        </w:rPr>
      </w:pPr>
      <w:r>
        <w:rPr>
          <w:rFonts w:ascii="標楷體" w:hAnsi="標楷體" w:hint="eastAsia"/>
          <w:sz w:val="28"/>
          <w:szCs w:val="28"/>
        </w:rPr>
        <w:t>十</w:t>
      </w:r>
      <w:r w:rsidR="00C66281" w:rsidRPr="000272A5">
        <w:rPr>
          <w:rFonts w:ascii="標楷體" w:hAnsi="標楷體" w:hint="eastAsia"/>
          <w:sz w:val="28"/>
          <w:szCs w:val="28"/>
        </w:rPr>
        <w:t>、綜合審查意見</w:t>
      </w:r>
    </w:p>
    <w:p w14:paraId="060C522F" w14:textId="77777777" w:rsidR="00C66281" w:rsidRPr="00E76C43" w:rsidRDefault="00C66281" w:rsidP="00432BFC">
      <w:pPr>
        <w:pStyle w:val="29"/>
        <w:tabs>
          <w:tab w:val="left" w:pos="426"/>
        </w:tabs>
        <w:overflowPunct w:val="0"/>
        <w:autoSpaceDE w:val="0"/>
        <w:autoSpaceDN w:val="0"/>
        <w:spacing w:beforeLines="50" w:before="120"/>
        <w:rPr>
          <w:szCs w:val="28"/>
        </w:rPr>
      </w:pPr>
      <w:r w:rsidRPr="000272A5">
        <w:rPr>
          <w:rFonts w:ascii="標楷體" w:hAnsi="標楷體" w:hint="eastAsia"/>
          <w:color w:val="000000"/>
          <w:sz w:val="28"/>
          <w:szCs w:val="28"/>
        </w:rPr>
        <w:t>十</w:t>
      </w:r>
      <w:r w:rsidR="00E76C43">
        <w:rPr>
          <w:rFonts w:ascii="標楷體" w:hAnsi="標楷體" w:hint="eastAsia"/>
          <w:color w:val="000000"/>
          <w:sz w:val="28"/>
          <w:szCs w:val="28"/>
        </w:rPr>
        <w:t>一</w:t>
      </w:r>
      <w:r w:rsidRPr="000272A5">
        <w:rPr>
          <w:rFonts w:ascii="標楷體" w:hAnsi="標楷體" w:hint="eastAsia"/>
          <w:color w:val="000000"/>
          <w:sz w:val="28"/>
          <w:szCs w:val="28"/>
        </w:rPr>
        <w:t>、</w:t>
      </w:r>
      <w:proofErr w:type="gramStart"/>
      <w:r w:rsidRPr="000272A5">
        <w:rPr>
          <w:rFonts w:ascii="標楷體" w:hAnsi="標楷體" w:hint="eastAsia"/>
          <w:color w:val="000000"/>
          <w:sz w:val="28"/>
          <w:szCs w:val="28"/>
        </w:rPr>
        <w:t>謹檢具</w:t>
      </w:r>
      <w:proofErr w:type="gramEnd"/>
      <w:r w:rsidRPr="000272A5">
        <w:rPr>
          <w:rFonts w:ascii="標楷體" w:hAnsi="標楷體" w:hint="eastAsia"/>
          <w:color w:val="000000"/>
          <w:sz w:val="28"/>
          <w:szCs w:val="28"/>
        </w:rPr>
        <w:t>本案「股票上櫃提案資料」全份，提請審議。</w:t>
      </w:r>
    </w:p>
    <w:p w14:paraId="21B98AE0" w14:textId="77777777" w:rsidR="004100EE" w:rsidRPr="000272A5" w:rsidRDefault="004100EE" w:rsidP="004100EE">
      <w:pPr>
        <w:pStyle w:val="29"/>
        <w:overflowPunct w:val="0"/>
        <w:autoSpaceDE w:val="0"/>
        <w:autoSpaceDN w:val="0"/>
        <w:spacing w:line="420" w:lineRule="exact"/>
        <w:rPr>
          <w:rFonts w:ascii="標楷體" w:hAnsi="標楷體"/>
          <w:color w:val="000000"/>
          <w:sz w:val="28"/>
          <w:szCs w:val="28"/>
          <w:u w:val="single"/>
          <w:shd w:val="pct15" w:color="auto" w:fill="FFFFFF"/>
        </w:rPr>
      </w:pPr>
    </w:p>
    <w:p w14:paraId="661176E2" w14:textId="77777777" w:rsidR="004100EE" w:rsidRPr="000272A5" w:rsidRDefault="004100EE" w:rsidP="004100EE">
      <w:pPr>
        <w:pStyle w:val="29"/>
        <w:overflowPunct w:val="0"/>
        <w:autoSpaceDE w:val="0"/>
        <w:autoSpaceDN w:val="0"/>
        <w:spacing w:after="0" w:line="420" w:lineRule="exact"/>
        <w:rPr>
          <w:rFonts w:ascii="標楷體" w:hAnsi="標楷體"/>
          <w:color w:val="000000"/>
          <w:sz w:val="28"/>
          <w:szCs w:val="28"/>
        </w:rPr>
      </w:pPr>
      <w:r w:rsidRPr="000272A5">
        <w:rPr>
          <w:rFonts w:ascii="標楷體" w:hAnsi="標楷體" w:hint="eastAsia"/>
          <w:color w:val="000000"/>
          <w:sz w:val="28"/>
          <w:szCs w:val="28"/>
        </w:rPr>
        <w:lastRenderedPageBreak/>
        <w:t xml:space="preserve">    </w:t>
      </w:r>
      <w:r w:rsidRPr="000272A5">
        <w:rPr>
          <w:rFonts w:ascii="標楷體" w:hAnsi="標楷體"/>
          <w:color w:val="000000"/>
          <w:sz w:val="28"/>
          <w:szCs w:val="28"/>
        </w:rPr>
        <w:t>經</w:t>
      </w:r>
      <w:r w:rsidRPr="000272A5">
        <w:rPr>
          <w:rFonts w:ascii="標楷體" w:hAnsi="標楷體" w:hint="eastAsia"/>
          <w:color w:val="000000"/>
          <w:sz w:val="28"/>
          <w:szCs w:val="28"/>
        </w:rPr>
        <w:t xml:space="preserve">    </w:t>
      </w:r>
      <w:r w:rsidRPr="000272A5">
        <w:rPr>
          <w:rFonts w:ascii="標楷體" w:hAnsi="標楷體"/>
          <w:color w:val="000000"/>
          <w:sz w:val="28"/>
          <w:szCs w:val="28"/>
        </w:rPr>
        <w:t xml:space="preserve">理： </w:t>
      </w:r>
    </w:p>
    <w:p w14:paraId="470AAF31" w14:textId="77777777" w:rsidR="004100EE" w:rsidRPr="000272A5" w:rsidRDefault="004100EE" w:rsidP="004100EE">
      <w:pPr>
        <w:snapToGrid w:val="0"/>
        <w:spacing w:line="420" w:lineRule="exact"/>
        <w:ind w:left="567"/>
        <w:rPr>
          <w:rFonts w:ascii="標楷體" w:hAnsi="標楷體"/>
          <w:color w:val="000000"/>
          <w:sz w:val="28"/>
          <w:szCs w:val="28"/>
        </w:rPr>
      </w:pPr>
      <w:r w:rsidRPr="000272A5">
        <w:rPr>
          <w:rFonts w:ascii="標楷體" w:hAnsi="標楷體"/>
          <w:color w:val="000000"/>
          <w:sz w:val="28"/>
          <w:szCs w:val="28"/>
        </w:rPr>
        <w:t>副</w:t>
      </w:r>
      <w:r w:rsidRPr="000272A5">
        <w:rPr>
          <w:rFonts w:ascii="標楷體" w:hAnsi="標楷體" w:hint="eastAsia"/>
          <w:color w:val="000000"/>
          <w:sz w:val="28"/>
          <w:szCs w:val="28"/>
        </w:rPr>
        <w:t xml:space="preserve">    </w:t>
      </w:r>
      <w:r w:rsidRPr="000272A5">
        <w:rPr>
          <w:rFonts w:ascii="標楷體" w:hAnsi="標楷體"/>
          <w:color w:val="000000"/>
          <w:sz w:val="28"/>
          <w:szCs w:val="28"/>
        </w:rPr>
        <w:t xml:space="preserve">理： </w:t>
      </w:r>
    </w:p>
    <w:p w14:paraId="7FEFC4A3" w14:textId="77777777" w:rsidR="004100EE" w:rsidRPr="000272A5" w:rsidRDefault="004100EE" w:rsidP="004100EE">
      <w:pPr>
        <w:snapToGrid w:val="0"/>
        <w:spacing w:line="420" w:lineRule="exact"/>
        <w:ind w:left="567"/>
        <w:rPr>
          <w:rFonts w:ascii="標楷體" w:hAnsi="標楷體"/>
          <w:color w:val="000000"/>
          <w:sz w:val="28"/>
          <w:szCs w:val="28"/>
        </w:rPr>
      </w:pPr>
      <w:r w:rsidRPr="000272A5">
        <w:rPr>
          <w:rFonts w:ascii="標楷體" w:hAnsi="標楷體"/>
          <w:color w:val="000000"/>
          <w:sz w:val="28"/>
          <w:szCs w:val="28"/>
        </w:rPr>
        <w:t xml:space="preserve">承辦組長： </w:t>
      </w:r>
    </w:p>
    <w:p w14:paraId="2C579940" w14:textId="77777777" w:rsidR="004100EE" w:rsidRPr="000272A5" w:rsidRDefault="004100EE" w:rsidP="004100EE">
      <w:pPr>
        <w:snapToGrid w:val="0"/>
        <w:spacing w:line="420" w:lineRule="exact"/>
        <w:ind w:left="567"/>
        <w:rPr>
          <w:rFonts w:ascii="標楷體" w:hAnsi="標楷體"/>
          <w:b/>
          <w:sz w:val="28"/>
          <w:szCs w:val="28"/>
        </w:rPr>
      </w:pPr>
      <w:r w:rsidRPr="000272A5">
        <w:rPr>
          <w:rFonts w:ascii="標楷體" w:hAnsi="標楷體"/>
          <w:color w:val="000000"/>
          <w:sz w:val="28"/>
          <w:szCs w:val="28"/>
        </w:rPr>
        <w:t xml:space="preserve">承辦人員： </w:t>
      </w:r>
    </w:p>
    <w:p w14:paraId="379F05CA" w14:textId="77777777" w:rsidR="00DD28F7" w:rsidRPr="00A92F0C" w:rsidRDefault="00DD28F7" w:rsidP="00DD28F7">
      <w:pPr>
        <w:rPr>
          <w:rFonts w:ascii="標楷體" w:hAnsi="標楷體"/>
          <w:sz w:val="28"/>
          <w:szCs w:val="28"/>
        </w:rPr>
      </w:pPr>
      <w:r w:rsidRPr="00A92F0C">
        <w:rPr>
          <w:rFonts w:ascii="標楷體" w:hAnsi="標楷體"/>
          <w:sz w:val="28"/>
          <w:szCs w:val="28"/>
        </w:rPr>
        <w:br w:type="page"/>
      </w:r>
    </w:p>
    <w:p w14:paraId="6AADF28B" w14:textId="77777777" w:rsidR="00DD28F7" w:rsidRPr="003A31D8" w:rsidRDefault="00DD28F7" w:rsidP="00DD28F7">
      <w:pPr>
        <w:rPr>
          <w:rFonts w:hAnsi="標楷體"/>
          <w:sz w:val="28"/>
          <w:u w:val="single"/>
        </w:rPr>
      </w:pPr>
      <w:r w:rsidRPr="003A31D8">
        <w:rPr>
          <w:rFonts w:hAnsi="標楷體" w:hint="eastAsia"/>
          <w:sz w:val="28"/>
          <w:u w:val="single"/>
        </w:rPr>
        <w:lastRenderedPageBreak/>
        <w:t>提案附件一</w:t>
      </w:r>
      <w:r w:rsidRPr="003A31D8">
        <w:rPr>
          <w:rFonts w:ascii="新細明體" w:eastAsia="新細明體" w:hAnsi="新細明體" w:hint="eastAsia"/>
          <w:sz w:val="28"/>
          <w:u w:val="single"/>
        </w:rPr>
        <w:t>、</w:t>
      </w:r>
      <w:r w:rsidRPr="003A31D8">
        <w:rPr>
          <w:rFonts w:hAnsi="標楷體" w:hint="eastAsia"/>
          <w:sz w:val="28"/>
          <w:u w:val="single"/>
        </w:rPr>
        <w:t>本中心徵詢專家意見</w:t>
      </w:r>
    </w:p>
    <w:p w14:paraId="2E3EA85F" w14:textId="77777777" w:rsidR="00DD28F7" w:rsidRPr="00DD28F7" w:rsidRDefault="00DD28F7" w:rsidP="00DD28F7">
      <w:pPr>
        <w:rPr>
          <w:rFonts w:hAnsi="標楷體"/>
          <w:sz w:val="28"/>
        </w:rPr>
      </w:pPr>
    </w:p>
    <w:p w14:paraId="34CE113D" w14:textId="77777777" w:rsidR="00DD28F7" w:rsidRPr="00DD28F7" w:rsidRDefault="00DD28F7" w:rsidP="00575AF8">
      <w:pPr>
        <w:numPr>
          <w:ilvl w:val="0"/>
          <w:numId w:val="7"/>
        </w:numPr>
        <w:adjustRightInd/>
        <w:spacing w:line="240" w:lineRule="auto"/>
        <w:jc w:val="left"/>
        <w:textAlignment w:val="auto"/>
        <w:rPr>
          <w:rFonts w:ascii="Rockwell" w:hAnsi="標楷體"/>
          <w:kern w:val="2"/>
          <w:sz w:val="28"/>
          <w:szCs w:val="22"/>
        </w:rPr>
      </w:pPr>
      <w:r w:rsidRPr="00DD28F7">
        <w:rPr>
          <w:rFonts w:ascii="Rockwell" w:hAnsi="標楷體" w:hint="eastAsia"/>
          <w:kern w:val="2"/>
          <w:sz w:val="28"/>
          <w:szCs w:val="22"/>
        </w:rPr>
        <w:t>產業專家諮詢事項表</w:t>
      </w:r>
    </w:p>
    <w:p w14:paraId="60782AFF" w14:textId="77777777" w:rsidR="00DD28F7" w:rsidRPr="00DD28F7" w:rsidRDefault="00DD28F7" w:rsidP="00DD28F7">
      <w:pPr>
        <w:adjustRightInd/>
        <w:spacing w:line="240" w:lineRule="auto"/>
        <w:ind w:left="465"/>
        <w:jc w:val="left"/>
        <w:textAlignment w:val="auto"/>
        <w:rPr>
          <w:rFonts w:ascii="Rockwell" w:hAnsi="標楷體"/>
          <w:kern w:val="2"/>
          <w:sz w:val="28"/>
          <w:szCs w:val="22"/>
        </w:rPr>
      </w:pPr>
    </w:p>
    <w:p w14:paraId="7D1670AB" w14:textId="77777777" w:rsidR="00DD28F7" w:rsidRPr="00DD28F7" w:rsidRDefault="00DD28F7" w:rsidP="00DD28F7">
      <w:pPr>
        <w:adjustRightInd/>
        <w:spacing w:line="240" w:lineRule="auto"/>
        <w:ind w:left="465"/>
        <w:jc w:val="left"/>
        <w:textAlignment w:val="auto"/>
        <w:rPr>
          <w:rFonts w:ascii="Rockwell" w:hAnsi="標楷體"/>
          <w:kern w:val="2"/>
          <w:sz w:val="28"/>
          <w:szCs w:val="22"/>
        </w:rPr>
      </w:pPr>
    </w:p>
    <w:p w14:paraId="60ED4FDF" w14:textId="77777777" w:rsidR="00DD28F7" w:rsidRPr="00DD28F7" w:rsidRDefault="00DD28F7" w:rsidP="00575AF8">
      <w:pPr>
        <w:numPr>
          <w:ilvl w:val="0"/>
          <w:numId w:val="7"/>
        </w:numPr>
        <w:adjustRightInd/>
        <w:spacing w:line="240" w:lineRule="auto"/>
        <w:jc w:val="left"/>
        <w:textAlignment w:val="auto"/>
        <w:rPr>
          <w:rFonts w:ascii="Rockwell" w:hAnsi="標楷體"/>
          <w:kern w:val="2"/>
          <w:sz w:val="28"/>
          <w:szCs w:val="22"/>
        </w:rPr>
      </w:pPr>
      <w:r w:rsidRPr="00DD28F7">
        <w:rPr>
          <w:rFonts w:ascii="Rockwell" w:hAnsi="標楷體" w:hint="eastAsia"/>
          <w:kern w:val="2"/>
          <w:sz w:val="28"/>
          <w:szCs w:val="22"/>
        </w:rPr>
        <w:t>其他專家意見</w:t>
      </w:r>
    </w:p>
    <w:p w14:paraId="0B1E12AE" w14:textId="77777777" w:rsidR="00DD28F7" w:rsidRPr="00DD28F7" w:rsidRDefault="00DD28F7" w:rsidP="00DD28F7">
      <w:pPr>
        <w:rPr>
          <w:rFonts w:hAnsi="標楷體"/>
          <w:sz w:val="28"/>
        </w:rPr>
      </w:pPr>
    </w:p>
    <w:p w14:paraId="1BBF4992" w14:textId="77777777" w:rsidR="00DD28F7" w:rsidRPr="00DD28F7" w:rsidRDefault="00DD28F7" w:rsidP="00DD28F7">
      <w:r w:rsidRPr="00DD28F7">
        <w:br w:type="page"/>
      </w:r>
    </w:p>
    <w:p w14:paraId="14762DE6" w14:textId="77777777" w:rsidR="00DD28F7" w:rsidRPr="003A31D8" w:rsidRDefault="00DD28F7" w:rsidP="00DD28F7">
      <w:pPr>
        <w:widowControl/>
        <w:adjustRightInd/>
        <w:spacing w:line="240" w:lineRule="auto"/>
        <w:jc w:val="left"/>
        <w:textAlignment w:val="auto"/>
        <w:rPr>
          <w:szCs w:val="24"/>
          <w:u w:val="single"/>
        </w:rPr>
      </w:pPr>
      <w:r w:rsidRPr="003A31D8">
        <w:rPr>
          <w:rFonts w:hAnsi="標楷體" w:hint="eastAsia"/>
          <w:sz w:val="28"/>
          <w:u w:val="single"/>
        </w:rPr>
        <w:lastRenderedPageBreak/>
        <w:t>提案附件二</w:t>
      </w:r>
      <w:r w:rsidRPr="003A31D8">
        <w:rPr>
          <w:rFonts w:hAnsi="標楷體"/>
          <w:sz w:val="28"/>
          <w:u w:val="single"/>
        </w:rPr>
        <w:t>、</w:t>
      </w:r>
      <w:r w:rsidRPr="003A31D8">
        <w:rPr>
          <w:rFonts w:hAnsi="標楷體" w:hint="eastAsia"/>
          <w:sz w:val="28"/>
          <w:u w:val="single"/>
        </w:rPr>
        <w:t>申請上櫃條件及實質內容審查情形</w:t>
      </w:r>
    </w:p>
    <w:p w14:paraId="14CB8B74" w14:textId="77777777" w:rsidR="00876892" w:rsidRDefault="00876892" w:rsidP="00876892">
      <w:pPr>
        <w:pStyle w:val="29"/>
        <w:kinsoku w:val="0"/>
        <w:overflowPunct w:val="0"/>
        <w:autoSpaceDE w:val="0"/>
        <w:autoSpaceDN w:val="0"/>
        <w:snapToGrid w:val="0"/>
        <w:spacing w:after="0" w:line="360" w:lineRule="auto"/>
        <w:rPr>
          <w:rFonts w:hAnsi="標楷體"/>
          <w:sz w:val="28"/>
          <w:szCs w:val="28"/>
        </w:rPr>
      </w:pPr>
      <w:r>
        <w:rPr>
          <w:rFonts w:hAnsi="標楷體" w:hint="eastAsia"/>
          <w:sz w:val="28"/>
          <w:szCs w:val="28"/>
        </w:rPr>
        <w:t>一</w:t>
      </w:r>
      <w:r>
        <w:rPr>
          <w:rFonts w:ascii="新細明體" w:eastAsia="新細明體" w:hAnsi="新細明體" w:hint="eastAsia"/>
          <w:sz w:val="28"/>
          <w:szCs w:val="28"/>
        </w:rPr>
        <w:t>、</w:t>
      </w:r>
      <w:r w:rsidRPr="00D8554E">
        <w:rPr>
          <w:rFonts w:hAnsi="標楷體" w:hint="eastAsia"/>
          <w:sz w:val="28"/>
          <w:szCs w:val="28"/>
        </w:rPr>
        <w:t>申請</w:t>
      </w:r>
      <w:r>
        <w:rPr>
          <w:rFonts w:hAnsi="標楷體" w:hint="eastAsia"/>
          <w:sz w:val="28"/>
          <w:szCs w:val="28"/>
        </w:rPr>
        <w:t>第一</w:t>
      </w:r>
      <w:r w:rsidRPr="00D8554E">
        <w:rPr>
          <w:rFonts w:hAnsi="標楷體" w:hint="eastAsia"/>
          <w:sz w:val="28"/>
          <w:szCs w:val="28"/>
        </w:rPr>
        <w:t>上櫃條件：</w:t>
      </w:r>
    </w:p>
    <w:tbl>
      <w:tblPr>
        <w:tblW w:w="95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85"/>
        <w:gridCol w:w="5665"/>
      </w:tblGrid>
      <w:tr w:rsidR="00876892" w:rsidRPr="001D7FDD" w14:paraId="366813D5" w14:textId="77777777" w:rsidTr="00043D6A">
        <w:trPr>
          <w:trHeight w:val="446"/>
          <w:tblHeader/>
          <w:jc w:val="center"/>
        </w:trPr>
        <w:tc>
          <w:tcPr>
            <w:tcW w:w="3885" w:type="dxa"/>
            <w:vAlign w:val="center"/>
          </w:tcPr>
          <w:p w14:paraId="5FB18BC6" w14:textId="77777777" w:rsidR="00876892" w:rsidRPr="001D7FDD" w:rsidRDefault="00876892" w:rsidP="00043D6A">
            <w:pPr>
              <w:snapToGrid w:val="0"/>
              <w:jc w:val="center"/>
              <w:rPr>
                <w:sz w:val="28"/>
                <w:szCs w:val="28"/>
              </w:rPr>
            </w:pPr>
            <w:r w:rsidRPr="001D7FDD">
              <w:rPr>
                <w:rFonts w:hAnsi="14"/>
                <w:sz w:val="28"/>
                <w:szCs w:val="28"/>
              </w:rPr>
              <w:t>審查項目</w:t>
            </w:r>
          </w:p>
        </w:tc>
        <w:tc>
          <w:tcPr>
            <w:tcW w:w="5665" w:type="dxa"/>
            <w:vAlign w:val="center"/>
          </w:tcPr>
          <w:p w14:paraId="394C1255" w14:textId="77777777" w:rsidR="00876892" w:rsidRPr="001D7FDD" w:rsidRDefault="00876892" w:rsidP="00043D6A">
            <w:pPr>
              <w:snapToGrid w:val="0"/>
              <w:jc w:val="center"/>
              <w:rPr>
                <w:sz w:val="28"/>
                <w:szCs w:val="28"/>
              </w:rPr>
            </w:pPr>
            <w:r w:rsidRPr="001D7FDD">
              <w:rPr>
                <w:rFonts w:hAnsi="14"/>
                <w:sz w:val="28"/>
                <w:szCs w:val="28"/>
              </w:rPr>
              <w:t>本中心意見</w:t>
            </w:r>
          </w:p>
        </w:tc>
      </w:tr>
      <w:tr w:rsidR="00876892" w:rsidRPr="001D7FDD" w14:paraId="2027BC52" w14:textId="77777777" w:rsidTr="00043D6A">
        <w:trPr>
          <w:trHeight w:val="1095"/>
          <w:jc w:val="center"/>
        </w:trPr>
        <w:tc>
          <w:tcPr>
            <w:tcW w:w="3885" w:type="dxa"/>
            <w:vAlign w:val="center"/>
          </w:tcPr>
          <w:p w14:paraId="51CD9AC2" w14:textId="77777777" w:rsidR="00876892" w:rsidRPr="009B1FC8" w:rsidRDefault="00876892" w:rsidP="00043D6A">
            <w:pPr>
              <w:snapToGrid w:val="0"/>
              <w:ind w:left="238" w:right="57" w:hanging="227"/>
              <w:rPr>
                <w:sz w:val="28"/>
                <w:szCs w:val="28"/>
              </w:rPr>
            </w:pPr>
            <w:r>
              <w:rPr>
                <w:rFonts w:hint="eastAsia"/>
                <w:sz w:val="28"/>
                <w:szCs w:val="28"/>
              </w:rPr>
              <w:t>1.</w:t>
            </w:r>
            <w:r>
              <w:rPr>
                <w:rFonts w:hint="eastAsia"/>
                <w:sz w:val="28"/>
                <w:szCs w:val="28"/>
              </w:rPr>
              <w:t>是否為</w:t>
            </w:r>
            <w:r w:rsidRPr="009B1FC8">
              <w:rPr>
                <w:sz w:val="28"/>
                <w:szCs w:val="28"/>
              </w:rPr>
              <w:t>依照外國法律組織登記之股份有限責任公司，且未違反「臺灣地區與大陸地區人民關係條例」相關規範，但大陸地區人民、法人、團體或其他機構直接或間接持有股份或出資總額逾百分之三十，或具有控制能力者，應取得主管機關專案許可，並依「外國發行人募集與發行有價證券處理準則」規定補辦股票公開發行。</w:t>
            </w:r>
          </w:p>
        </w:tc>
        <w:tc>
          <w:tcPr>
            <w:tcW w:w="5665" w:type="dxa"/>
            <w:vAlign w:val="center"/>
          </w:tcPr>
          <w:p w14:paraId="57B6F026" w14:textId="77777777" w:rsidR="00876892" w:rsidRPr="00D64E3D" w:rsidRDefault="00876892" w:rsidP="00043D6A">
            <w:pPr>
              <w:snapToGrid w:val="0"/>
              <w:jc w:val="center"/>
              <w:rPr>
                <w:sz w:val="22"/>
                <w:szCs w:val="22"/>
              </w:rPr>
            </w:pPr>
            <w:r w:rsidRPr="001D7FDD">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1D7FDD">
              <w:rPr>
                <w:rFonts w:hAnsi="14" w:hint="eastAsia"/>
                <w:sz w:val="28"/>
                <w:szCs w:val="28"/>
              </w:rPr>
              <w:t>否</w:t>
            </w:r>
            <w:r w:rsidRPr="0066353E">
              <w:rPr>
                <w:rFonts w:hAnsi="14"/>
                <w:sz w:val="28"/>
                <w:szCs w:val="28"/>
              </w:rPr>
              <w:sym w:font="Wingdings" w:char="F06F"/>
            </w:r>
          </w:p>
        </w:tc>
      </w:tr>
      <w:tr w:rsidR="00876892" w:rsidRPr="001D7FDD" w14:paraId="043A9FA7" w14:textId="77777777" w:rsidTr="00043D6A">
        <w:trPr>
          <w:trHeight w:val="65"/>
          <w:jc w:val="center"/>
        </w:trPr>
        <w:tc>
          <w:tcPr>
            <w:tcW w:w="3885" w:type="dxa"/>
            <w:vAlign w:val="center"/>
          </w:tcPr>
          <w:p w14:paraId="2F705973" w14:textId="77777777" w:rsidR="00876892" w:rsidRPr="001D7FDD" w:rsidRDefault="00876892" w:rsidP="00043D6A">
            <w:pPr>
              <w:snapToGrid w:val="0"/>
              <w:ind w:left="238" w:right="57" w:hanging="227"/>
              <w:rPr>
                <w:sz w:val="28"/>
                <w:szCs w:val="28"/>
              </w:rPr>
            </w:pPr>
            <w:r>
              <w:rPr>
                <w:rFonts w:hint="eastAsia"/>
                <w:sz w:val="28"/>
                <w:szCs w:val="28"/>
              </w:rPr>
              <w:t>2</w:t>
            </w:r>
            <w:r w:rsidRPr="001D7FDD">
              <w:rPr>
                <w:sz w:val="28"/>
                <w:szCs w:val="28"/>
              </w:rPr>
              <w:t>.</w:t>
            </w:r>
            <w:r w:rsidRPr="008C3D73">
              <w:rPr>
                <w:rFonts w:hint="eastAsia"/>
                <w:sz w:val="28"/>
                <w:szCs w:val="28"/>
              </w:rPr>
              <w:t>發行之記名股票是否未在海外證券交易市場掛牌交易？</w:t>
            </w:r>
          </w:p>
        </w:tc>
        <w:tc>
          <w:tcPr>
            <w:tcW w:w="5665" w:type="dxa"/>
            <w:vAlign w:val="center"/>
          </w:tcPr>
          <w:p w14:paraId="04246B72" w14:textId="77777777" w:rsidR="00876892" w:rsidRPr="001D7FDD" w:rsidRDefault="00876892" w:rsidP="00043D6A">
            <w:pPr>
              <w:snapToGrid w:val="0"/>
              <w:jc w:val="center"/>
              <w:rPr>
                <w:sz w:val="22"/>
                <w:szCs w:val="22"/>
              </w:rPr>
            </w:pPr>
            <w:r w:rsidRPr="001D7FDD">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1D7FDD">
              <w:rPr>
                <w:rFonts w:hAnsi="14" w:hint="eastAsia"/>
                <w:sz w:val="28"/>
                <w:szCs w:val="28"/>
              </w:rPr>
              <w:t>否</w:t>
            </w:r>
            <w:r w:rsidRPr="0066353E">
              <w:rPr>
                <w:rFonts w:hAnsi="14"/>
                <w:sz w:val="28"/>
                <w:szCs w:val="28"/>
              </w:rPr>
              <w:sym w:font="Wingdings" w:char="F06F"/>
            </w:r>
          </w:p>
        </w:tc>
      </w:tr>
      <w:tr w:rsidR="00876892" w:rsidRPr="001D7FDD" w14:paraId="23279140" w14:textId="77777777" w:rsidTr="00043D6A">
        <w:trPr>
          <w:trHeight w:val="65"/>
          <w:jc w:val="center"/>
        </w:trPr>
        <w:tc>
          <w:tcPr>
            <w:tcW w:w="3885" w:type="dxa"/>
            <w:vAlign w:val="center"/>
          </w:tcPr>
          <w:p w14:paraId="580B75BA" w14:textId="77777777" w:rsidR="00876892" w:rsidRPr="001D7FDD" w:rsidRDefault="00876892" w:rsidP="00043D6A">
            <w:pPr>
              <w:snapToGrid w:val="0"/>
              <w:ind w:left="238" w:right="57" w:hanging="227"/>
              <w:rPr>
                <w:sz w:val="28"/>
                <w:szCs w:val="28"/>
              </w:rPr>
            </w:pPr>
            <w:r>
              <w:rPr>
                <w:rFonts w:hint="eastAsia"/>
                <w:sz w:val="28"/>
                <w:szCs w:val="28"/>
              </w:rPr>
              <w:t>3</w:t>
            </w:r>
            <w:r w:rsidRPr="001D7FDD">
              <w:rPr>
                <w:sz w:val="28"/>
                <w:szCs w:val="28"/>
              </w:rPr>
              <w:t>.</w:t>
            </w:r>
            <w:r w:rsidRPr="009D3284">
              <w:rPr>
                <w:sz w:val="28"/>
                <w:szCs w:val="28"/>
              </w:rPr>
              <w:t>最近期經會計師查核簽證</w:t>
            </w:r>
            <w:r w:rsidR="00250A8C" w:rsidRPr="00AF5122">
              <w:rPr>
                <w:rFonts w:hint="eastAsia"/>
                <w:sz w:val="28"/>
                <w:szCs w:val="28"/>
              </w:rPr>
              <w:t>或核閱</w:t>
            </w:r>
            <w:r w:rsidRPr="009D3284">
              <w:rPr>
                <w:sz w:val="28"/>
                <w:szCs w:val="28"/>
              </w:rPr>
              <w:t>之</w:t>
            </w:r>
            <w:r w:rsidR="004606FC" w:rsidRPr="00AF5122">
              <w:rPr>
                <w:rFonts w:hint="eastAsia"/>
                <w:sz w:val="28"/>
                <w:szCs w:val="28"/>
              </w:rPr>
              <w:t>淨值</w:t>
            </w:r>
            <w:r w:rsidRPr="009D3284">
              <w:rPr>
                <w:rFonts w:hint="eastAsia"/>
                <w:sz w:val="28"/>
                <w:szCs w:val="28"/>
              </w:rPr>
              <w:t>是否</w:t>
            </w:r>
            <w:r w:rsidRPr="009D3284">
              <w:rPr>
                <w:sz w:val="28"/>
                <w:szCs w:val="28"/>
              </w:rPr>
              <w:t>折合新臺幣一億元以上？</w:t>
            </w:r>
          </w:p>
        </w:tc>
        <w:tc>
          <w:tcPr>
            <w:tcW w:w="5665" w:type="dxa"/>
            <w:vAlign w:val="center"/>
          </w:tcPr>
          <w:p w14:paraId="4AB032EB" w14:textId="77777777" w:rsidR="00876892" w:rsidRPr="0066353E" w:rsidRDefault="00876892" w:rsidP="00043D6A">
            <w:pPr>
              <w:snapToGrid w:val="0"/>
              <w:spacing w:afterLines="50" w:after="120"/>
              <w:jc w:val="center"/>
              <w:rPr>
                <w:rFonts w:hAnsi="14" w:hint="eastAsia"/>
                <w:sz w:val="28"/>
                <w:szCs w:val="28"/>
              </w:rPr>
            </w:pPr>
            <w:r w:rsidRPr="001D7FDD">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1D7FDD">
              <w:rPr>
                <w:rFonts w:hAnsi="14" w:hint="eastAsia"/>
                <w:sz w:val="28"/>
                <w:szCs w:val="28"/>
              </w:rPr>
              <w:t>否</w:t>
            </w:r>
            <w:r w:rsidRPr="0066353E">
              <w:rPr>
                <w:rFonts w:hAnsi="14"/>
                <w:sz w:val="28"/>
                <w:szCs w:val="28"/>
              </w:rPr>
              <w:sym w:font="Wingdings" w:char="F06F"/>
            </w:r>
          </w:p>
          <w:p w14:paraId="649E2CBF" w14:textId="77777777" w:rsidR="00876892" w:rsidRPr="001D7FDD" w:rsidRDefault="00876892" w:rsidP="00043D6A">
            <w:pPr>
              <w:snapToGrid w:val="0"/>
              <w:rPr>
                <w:sz w:val="22"/>
                <w:szCs w:val="22"/>
              </w:rPr>
            </w:pPr>
          </w:p>
        </w:tc>
      </w:tr>
      <w:tr w:rsidR="00876892" w:rsidRPr="001D7FDD" w14:paraId="16EFFD0E" w14:textId="77777777" w:rsidTr="00043D6A">
        <w:trPr>
          <w:trHeight w:val="65"/>
          <w:jc w:val="center"/>
        </w:trPr>
        <w:tc>
          <w:tcPr>
            <w:tcW w:w="3885" w:type="dxa"/>
            <w:vAlign w:val="center"/>
          </w:tcPr>
          <w:p w14:paraId="3FFC1360" w14:textId="77777777" w:rsidR="00876892" w:rsidRPr="001D7FDD" w:rsidRDefault="00876892" w:rsidP="00043D6A">
            <w:pPr>
              <w:snapToGrid w:val="0"/>
              <w:ind w:left="238" w:right="57" w:hanging="227"/>
              <w:rPr>
                <w:sz w:val="28"/>
                <w:szCs w:val="28"/>
              </w:rPr>
            </w:pPr>
            <w:r>
              <w:rPr>
                <w:rFonts w:hint="eastAsia"/>
                <w:sz w:val="28"/>
                <w:szCs w:val="28"/>
              </w:rPr>
              <w:t>4</w:t>
            </w:r>
            <w:r w:rsidRPr="001D7FDD">
              <w:rPr>
                <w:sz w:val="28"/>
                <w:szCs w:val="28"/>
              </w:rPr>
              <w:t>.</w:t>
            </w:r>
            <w:r w:rsidRPr="008C3D73">
              <w:rPr>
                <w:sz w:val="28"/>
                <w:szCs w:val="28"/>
              </w:rPr>
              <w:t>是否依</w:t>
            </w:r>
            <w:r w:rsidRPr="008C3D73">
              <w:rPr>
                <w:rFonts w:hint="eastAsia"/>
                <w:sz w:val="28"/>
                <w:szCs w:val="28"/>
              </w:rPr>
              <w:t>外國法律</w:t>
            </w:r>
            <w:r w:rsidRPr="008C3D73">
              <w:rPr>
                <w:sz w:val="28"/>
                <w:szCs w:val="28"/>
              </w:rPr>
              <w:t>設立登記滿二個完整會計年度？</w:t>
            </w:r>
            <w:r w:rsidRPr="001D7FDD">
              <w:rPr>
                <w:sz w:val="28"/>
                <w:szCs w:val="28"/>
              </w:rPr>
              <w:t xml:space="preserve"> </w:t>
            </w:r>
          </w:p>
        </w:tc>
        <w:tc>
          <w:tcPr>
            <w:tcW w:w="5665" w:type="dxa"/>
            <w:vAlign w:val="center"/>
          </w:tcPr>
          <w:p w14:paraId="44801C85" w14:textId="77777777" w:rsidR="00876892" w:rsidRPr="0066353E" w:rsidRDefault="00876892" w:rsidP="00043D6A">
            <w:pPr>
              <w:snapToGrid w:val="0"/>
              <w:spacing w:afterLines="50" w:after="120"/>
              <w:jc w:val="center"/>
              <w:rPr>
                <w:rFonts w:hAnsi="14" w:hint="eastAsia"/>
                <w:sz w:val="28"/>
                <w:szCs w:val="28"/>
              </w:rPr>
            </w:pPr>
            <w:r w:rsidRPr="0066353E">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66353E">
              <w:rPr>
                <w:rFonts w:hAnsi="14" w:hint="eastAsia"/>
                <w:sz w:val="28"/>
                <w:szCs w:val="28"/>
              </w:rPr>
              <w:t>否</w:t>
            </w:r>
            <w:r w:rsidRPr="0066353E">
              <w:rPr>
                <w:rFonts w:hAnsi="14"/>
                <w:sz w:val="28"/>
                <w:szCs w:val="28"/>
              </w:rPr>
              <w:sym w:font="Wingdings" w:char="F06F"/>
            </w:r>
          </w:p>
          <w:p w14:paraId="01D30192" w14:textId="77777777" w:rsidR="00876892" w:rsidRPr="00394CDD" w:rsidRDefault="00876892" w:rsidP="00043D6A">
            <w:pPr>
              <w:snapToGrid w:val="0"/>
              <w:rPr>
                <w:sz w:val="22"/>
                <w:szCs w:val="22"/>
              </w:rPr>
            </w:pPr>
          </w:p>
        </w:tc>
      </w:tr>
      <w:tr w:rsidR="00876892" w:rsidRPr="001D7FDD" w14:paraId="7CB2CAB3" w14:textId="77777777" w:rsidTr="00A9237E">
        <w:trPr>
          <w:trHeight w:val="927"/>
          <w:jc w:val="center"/>
        </w:trPr>
        <w:tc>
          <w:tcPr>
            <w:tcW w:w="3885" w:type="dxa"/>
            <w:vAlign w:val="center"/>
          </w:tcPr>
          <w:p w14:paraId="0FCBD2B7" w14:textId="77777777" w:rsidR="00876892" w:rsidRPr="008C3D73" w:rsidRDefault="00876892" w:rsidP="00043D6A">
            <w:pPr>
              <w:snapToGrid w:val="0"/>
              <w:ind w:left="238" w:right="57" w:hanging="227"/>
              <w:rPr>
                <w:sz w:val="28"/>
                <w:szCs w:val="28"/>
              </w:rPr>
            </w:pPr>
            <w:r>
              <w:rPr>
                <w:rFonts w:hint="eastAsia"/>
                <w:sz w:val="28"/>
                <w:szCs w:val="28"/>
              </w:rPr>
              <w:t>5.</w:t>
            </w:r>
            <w:r>
              <w:rPr>
                <w:rFonts w:hint="eastAsia"/>
                <w:sz w:val="28"/>
                <w:szCs w:val="28"/>
              </w:rPr>
              <w:t>外國發行人編製之財務報告是否符合</w:t>
            </w:r>
            <w:r w:rsidRPr="009D3284">
              <w:rPr>
                <w:rFonts w:hint="eastAsia"/>
                <w:sz w:val="28"/>
                <w:szCs w:val="28"/>
              </w:rPr>
              <w:t>規定</w:t>
            </w:r>
            <w:r>
              <w:rPr>
                <w:rFonts w:hint="eastAsia"/>
                <w:sz w:val="28"/>
                <w:szCs w:val="28"/>
              </w:rPr>
              <w:t>？</w:t>
            </w:r>
          </w:p>
        </w:tc>
        <w:tc>
          <w:tcPr>
            <w:tcW w:w="5665" w:type="dxa"/>
            <w:vAlign w:val="center"/>
          </w:tcPr>
          <w:p w14:paraId="195F6BAF" w14:textId="77777777" w:rsidR="00876892" w:rsidRPr="001D7FDD" w:rsidRDefault="00876892" w:rsidP="00043D6A">
            <w:pPr>
              <w:snapToGrid w:val="0"/>
              <w:jc w:val="center"/>
              <w:rPr>
                <w:rFonts w:hAnsi="14" w:hint="eastAsia"/>
                <w:sz w:val="28"/>
                <w:szCs w:val="28"/>
              </w:rPr>
            </w:pPr>
            <w:r w:rsidRPr="001D7FDD">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1D7FDD">
              <w:rPr>
                <w:rFonts w:hAnsi="14" w:hint="eastAsia"/>
                <w:sz w:val="28"/>
                <w:szCs w:val="28"/>
              </w:rPr>
              <w:t>否</w:t>
            </w:r>
            <w:r w:rsidRPr="0066353E">
              <w:rPr>
                <w:rFonts w:hAnsi="14"/>
                <w:sz w:val="28"/>
                <w:szCs w:val="28"/>
              </w:rPr>
              <w:sym w:font="Wingdings" w:char="F06F"/>
            </w:r>
          </w:p>
        </w:tc>
      </w:tr>
      <w:tr w:rsidR="00876892" w:rsidRPr="001D7FDD" w14:paraId="3435CE57" w14:textId="77777777" w:rsidTr="00FE4893">
        <w:trPr>
          <w:trHeight w:val="511"/>
          <w:jc w:val="center"/>
        </w:trPr>
        <w:tc>
          <w:tcPr>
            <w:tcW w:w="3885" w:type="dxa"/>
          </w:tcPr>
          <w:p w14:paraId="721722B8" w14:textId="77777777" w:rsidR="00925203" w:rsidRPr="00AF5122" w:rsidRDefault="00876892" w:rsidP="00043D6A">
            <w:pPr>
              <w:snapToGrid w:val="0"/>
              <w:ind w:left="238" w:right="57" w:hanging="227"/>
              <w:rPr>
                <w:sz w:val="28"/>
                <w:szCs w:val="28"/>
              </w:rPr>
            </w:pPr>
            <w:r>
              <w:rPr>
                <w:rFonts w:hint="eastAsia"/>
                <w:sz w:val="28"/>
                <w:szCs w:val="28"/>
              </w:rPr>
              <w:t>6</w:t>
            </w:r>
            <w:r w:rsidR="00925203">
              <w:rPr>
                <w:rFonts w:hint="eastAsia"/>
                <w:sz w:val="28"/>
                <w:szCs w:val="28"/>
              </w:rPr>
              <w:t>.</w:t>
            </w:r>
            <w:r w:rsidR="00925203" w:rsidRPr="00AF5122">
              <w:rPr>
                <w:rFonts w:hint="eastAsia"/>
                <w:sz w:val="28"/>
                <w:szCs w:val="28"/>
              </w:rPr>
              <w:t>財務要求符合下列條件之</w:t>
            </w:r>
            <w:proofErr w:type="gramStart"/>
            <w:r w:rsidR="00925203" w:rsidRPr="00AF5122">
              <w:rPr>
                <w:rFonts w:hint="eastAsia"/>
                <w:sz w:val="28"/>
                <w:szCs w:val="28"/>
              </w:rPr>
              <w:t>一</w:t>
            </w:r>
            <w:proofErr w:type="gramEnd"/>
            <w:r w:rsidR="00925203" w:rsidRPr="00AF5122">
              <w:rPr>
                <w:rFonts w:hint="eastAsia"/>
                <w:sz w:val="28"/>
                <w:szCs w:val="28"/>
              </w:rPr>
              <w:t>：</w:t>
            </w:r>
          </w:p>
          <w:p w14:paraId="7C9BEA0C" w14:textId="77777777" w:rsidR="00925203" w:rsidRPr="00AF5122" w:rsidRDefault="00925203" w:rsidP="00043D6A">
            <w:pPr>
              <w:snapToGrid w:val="0"/>
              <w:ind w:left="238" w:right="57" w:hanging="227"/>
              <w:rPr>
                <w:sz w:val="28"/>
                <w:szCs w:val="28"/>
              </w:rPr>
            </w:pPr>
            <w:r w:rsidRPr="00AF5122">
              <w:rPr>
                <w:rFonts w:hint="eastAsia"/>
                <w:sz w:val="28"/>
                <w:szCs w:val="28"/>
              </w:rPr>
              <w:t xml:space="preserve">  (1)</w:t>
            </w:r>
            <w:r w:rsidR="00876892" w:rsidRPr="00AF5122">
              <w:rPr>
                <w:sz w:val="28"/>
                <w:szCs w:val="28"/>
              </w:rPr>
              <w:t>獲利能力是否符合規定？</w:t>
            </w:r>
          </w:p>
          <w:p w14:paraId="046EBC48" w14:textId="77777777" w:rsidR="00876892" w:rsidRPr="00AF5122" w:rsidRDefault="00925203" w:rsidP="00925203">
            <w:pPr>
              <w:snapToGrid w:val="0"/>
              <w:spacing w:afterLines="50" w:after="120"/>
              <w:ind w:left="629" w:right="57" w:hanging="618"/>
              <w:rPr>
                <w:sz w:val="28"/>
                <w:szCs w:val="28"/>
              </w:rPr>
            </w:pPr>
            <w:r w:rsidRPr="00AF5122">
              <w:rPr>
                <w:rFonts w:hint="eastAsia"/>
                <w:sz w:val="28"/>
                <w:szCs w:val="28"/>
              </w:rPr>
              <w:t xml:space="preserve">  (2)</w:t>
            </w:r>
            <w:r w:rsidRPr="00AF5122">
              <w:rPr>
                <w:rFonts w:hint="eastAsia"/>
                <w:sz w:val="28"/>
                <w:szCs w:val="28"/>
              </w:rPr>
              <w:t>淨值、營業收入及營業活動現金流量是否符合規定？</w:t>
            </w:r>
          </w:p>
          <w:p w14:paraId="2739DB9E" w14:textId="77777777" w:rsidR="005116D8" w:rsidRPr="001D7FDD" w:rsidRDefault="005116D8" w:rsidP="005116D8">
            <w:pPr>
              <w:snapToGrid w:val="0"/>
              <w:spacing w:afterLines="50" w:after="120"/>
              <w:ind w:left="405" w:right="57" w:hanging="112"/>
              <w:rPr>
                <w:sz w:val="28"/>
                <w:szCs w:val="28"/>
              </w:rPr>
            </w:pPr>
            <w:r w:rsidRPr="00AF5122">
              <w:rPr>
                <w:rFonts w:hint="eastAsia"/>
                <w:sz w:val="28"/>
                <w:szCs w:val="28"/>
              </w:rPr>
              <w:t>(</w:t>
            </w:r>
            <w:r w:rsidRPr="00AF5122">
              <w:rPr>
                <w:rFonts w:hint="eastAsia"/>
                <w:sz w:val="28"/>
                <w:szCs w:val="28"/>
              </w:rPr>
              <w:t>屬科技事業或文化創意事業者，得不受財務要求</w:t>
            </w:r>
            <w:r w:rsidRPr="005D6CE6">
              <w:rPr>
                <w:rFonts w:hint="eastAsia"/>
                <w:sz w:val="28"/>
                <w:szCs w:val="28"/>
              </w:rPr>
              <w:t>之限制，惟科技事業另應符合淨值不低於股本三分之二之規定</w:t>
            </w:r>
            <w:r w:rsidRPr="005D6CE6">
              <w:rPr>
                <w:rFonts w:hint="eastAsia"/>
                <w:sz w:val="28"/>
                <w:szCs w:val="28"/>
              </w:rPr>
              <w:t>)</w:t>
            </w:r>
          </w:p>
        </w:tc>
        <w:tc>
          <w:tcPr>
            <w:tcW w:w="5665" w:type="dxa"/>
          </w:tcPr>
          <w:p w14:paraId="71AAFE7C" w14:textId="77777777" w:rsidR="00925203" w:rsidRDefault="00925203" w:rsidP="00925203">
            <w:pPr>
              <w:snapToGrid w:val="0"/>
              <w:jc w:val="center"/>
              <w:rPr>
                <w:rFonts w:hAnsi="14" w:hint="eastAsia"/>
                <w:sz w:val="28"/>
                <w:szCs w:val="28"/>
              </w:rPr>
            </w:pPr>
          </w:p>
          <w:p w14:paraId="47F1BCD4" w14:textId="77777777" w:rsidR="00876892" w:rsidRDefault="00876892" w:rsidP="00925203">
            <w:pPr>
              <w:snapToGrid w:val="0"/>
              <w:jc w:val="center"/>
              <w:rPr>
                <w:rFonts w:hAnsi="14" w:hint="eastAsia"/>
                <w:sz w:val="28"/>
                <w:szCs w:val="28"/>
              </w:rPr>
            </w:pPr>
            <w:r w:rsidRPr="005D6CE6">
              <w:rPr>
                <w:rFonts w:hAnsi="14"/>
                <w:sz w:val="28"/>
                <w:szCs w:val="28"/>
              </w:rPr>
              <w:t>是</w:t>
            </w:r>
            <w:r w:rsidRPr="005D6CE6">
              <w:rPr>
                <w:rFonts w:hAnsi="14"/>
                <w:sz w:val="28"/>
                <w:szCs w:val="28"/>
              </w:rPr>
              <w:sym w:font="Wingdings" w:char="F06F"/>
            </w:r>
            <w:r w:rsidRPr="005D6CE6">
              <w:rPr>
                <w:rFonts w:hAnsi="14" w:hint="eastAsia"/>
                <w:sz w:val="28"/>
                <w:szCs w:val="28"/>
              </w:rPr>
              <w:t xml:space="preserve">      </w:t>
            </w:r>
            <w:r w:rsidRPr="005D6CE6">
              <w:rPr>
                <w:rFonts w:hAnsi="14" w:hint="eastAsia"/>
                <w:sz w:val="28"/>
                <w:szCs w:val="28"/>
              </w:rPr>
              <w:t>否</w:t>
            </w:r>
            <w:r w:rsidRPr="005D6CE6">
              <w:rPr>
                <w:rFonts w:hAnsi="14"/>
                <w:sz w:val="28"/>
                <w:szCs w:val="28"/>
              </w:rPr>
              <w:sym w:font="Wingdings" w:char="F06F"/>
            </w:r>
            <w:r w:rsidRPr="005D6CE6">
              <w:rPr>
                <w:rFonts w:hAnsi="14" w:hint="eastAsia"/>
                <w:sz w:val="28"/>
                <w:szCs w:val="28"/>
              </w:rPr>
              <w:t xml:space="preserve">     </w:t>
            </w:r>
            <w:r w:rsidRPr="005D6CE6">
              <w:rPr>
                <w:rFonts w:hAnsi="14" w:hint="eastAsia"/>
                <w:sz w:val="28"/>
                <w:szCs w:val="28"/>
              </w:rPr>
              <w:t>不適用</w:t>
            </w:r>
            <w:r w:rsidRPr="005D6CE6">
              <w:rPr>
                <w:rFonts w:hAnsi="14"/>
                <w:sz w:val="28"/>
                <w:szCs w:val="28"/>
              </w:rPr>
              <w:sym w:font="Wingdings" w:char="F06F"/>
            </w:r>
          </w:p>
          <w:p w14:paraId="1FE5EC81" w14:textId="77777777" w:rsidR="0014055D" w:rsidRPr="00AF5122" w:rsidRDefault="00925203" w:rsidP="00A9237E">
            <w:pPr>
              <w:snapToGrid w:val="0"/>
              <w:spacing w:afterLines="350" w:after="840"/>
              <w:jc w:val="center"/>
              <w:rPr>
                <w:rFonts w:hAnsi="14" w:hint="eastAsia"/>
                <w:sz w:val="28"/>
                <w:szCs w:val="28"/>
              </w:rPr>
            </w:pPr>
            <w:r w:rsidRPr="00AF5122">
              <w:rPr>
                <w:rFonts w:hAnsi="14"/>
                <w:sz w:val="28"/>
                <w:szCs w:val="28"/>
              </w:rPr>
              <w:t>是</w:t>
            </w:r>
            <w:r w:rsidRPr="00AF5122">
              <w:rPr>
                <w:rFonts w:hAnsi="14"/>
                <w:sz w:val="28"/>
                <w:szCs w:val="28"/>
              </w:rPr>
              <w:sym w:font="Wingdings" w:char="F06F"/>
            </w:r>
            <w:r w:rsidRPr="00AF5122">
              <w:rPr>
                <w:rFonts w:hAnsi="14" w:hint="eastAsia"/>
                <w:sz w:val="28"/>
                <w:szCs w:val="28"/>
              </w:rPr>
              <w:t xml:space="preserve">      </w:t>
            </w:r>
            <w:r w:rsidRPr="00AF5122">
              <w:rPr>
                <w:rFonts w:hAnsi="14" w:hint="eastAsia"/>
                <w:sz w:val="28"/>
                <w:szCs w:val="28"/>
              </w:rPr>
              <w:t>否</w:t>
            </w:r>
            <w:r w:rsidRPr="00AF5122">
              <w:rPr>
                <w:rFonts w:hAnsi="14"/>
                <w:sz w:val="28"/>
                <w:szCs w:val="28"/>
              </w:rPr>
              <w:sym w:font="Wingdings" w:char="F06F"/>
            </w:r>
            <w:r w:rsidRPr="00AF5122">
              <w:rPr>
                <w:rFonts w:hAnsi="14" w:hint="eastAsia"/>
                <w:sz w:val="28"/>
                <w:szCs w:val="28"/>
              </w:rPr>
              <w:t xml:space="preserve">     </w:t>
            </w:r>
            <w:r w:rsidRPr="00AF5122">
              <w:rPr>
                <w:rFonts w:hAnsi="14" w:hint="eastAsia"/>
                <w:sz w:val="28"/>
                <w:szCs w:val="28"/>
              </w:rPr>
              <w:t>不適用</w:t>
            </w:r>
            <w:r w:rsidRPr="00AF5122">
              <w:rPr>
                <w:rFonts w:hAnsi="14"/>
                <w:sz w:val="28"/>
                <w:szCs w:val="28"/>
              </w:rPr>
              <w:sym w:font="Wingdings" w:char="F06F"/>
            </w:r>
          </w:p>
          <w:p w14:paraId="52AEE262" w14:textId="77777777" w:rsidR="0014055D" w:rsidRPr="00AF5122" w:rsidRDefault="0014055D" w:rsidP="005116D8">
            <w:pPr>
              <w:snapToGrid w:val="0"/>
              <w:rPr>
                <w:rFonts w:hAnsi="14" w:hint="eastAsia"/>
                <w:sz w:val="28"/>
                <w:szCs w:val="28"/>
              </w:rPr>
            </w:pPr>
            <w:r w:rsidRPr="00AF5122">
              <w:rPr>
                <w:rFonts w:hAnsi="14" w:hint="eastAsia"/>
                <w:sz w:val="28"/>
                <w:szCs w:val="28"/>
              </w:rPr>
              <w:t>(</w:t>
            </w:r>
            <w:proofErr w:type="gramStart"/>
            <w:r w:rsidRPr="00AF5122">
              <w:rPr>
                <w:rFonts w:hAnsi="14" w:hint="eastAsia"/>
                <w:sz w:val="28"/>
                <w:szCs w:val="28"/>
              </w:rPr>
              <w:t>註</w:t>
            </w:r>
            <w:proofErr w:type="gramEnd"/>
            <w:r w:rsidR="005116D8" w:rsidRPr="00AF5122">
              <w:rPr>
                <w:rFonts w:hAnsi="14" w:hint="eastAsia"/>
                <w:sz w:val="28"/>
                <w:szCs w:val="28"/>
              </w:rPr>
              <w:t>1</w:t>
            </w:r>
            <w:r w:rsidRPr="00AF5122">
              <w:rPr>
                <w:rFonts w:hAnsi="14" w:hint="eastAsia"/>
                <w:sz w:val="28"/>
                <w:szCs w:val="28"/>
              </w:rPr>
              <w:t>：應敘明符合之條件</w:t>
            </w:r>
            <w:r w:rsidR="00A9237E" w:rsidRPr="00AF5122">
              <w:rPr>
                <w:rFonts w:hAnsi="14" w:hint="eastAsia"/>
                <w:sz w:val="28"/>
                <w:szCs w:val="28"/>
              </w:rPr>
              <w:t>內容</w:t>
            </w:r>
            <w:r w:rsidRPr="00AF5122">
              <w:rPr>
                <w:rFonts w:hAnsi="14" w:hint="eastAsia"/>
                <w:sz w:val="28"/>
                <w:szCs w:val="28"/>
              </w:rPr>
              <w:t>)</w:t>
            </w:r>
          </w:p>
          <w:p w14:paraId="1A2FBB6C" w14:textId="77777777" w:rsidR="005116D8" w:rsidRPr="00F6683B" w:rsidRDefault="005116D8" w:rsidP="005116D8">
            <w:pPr>
              <w:snapToGrid w:val="0"/>
              <w:rPr>
                <w:sz w:val="22"/>
                <w:szCs w:val="22"/>
              </w:rPr>
            </w:pPr>
            <w:r w:rsidRPr="00AF5122">
              <w:rPr>
                <w:rFonts w:hAnsi="標楷體" w:hint="eastAsia"/>
                <w:sz w:val="28"/>
                <w:szCs w:val="28"/>
              </w:rPr>
              <w:t>(</w:t>
            </w:r>
            <w:proofErr w:type="gramStart"/>
            <w:r w:rsidRPr="00AF5122">
              <w:rPr>
                <w:rFonts w:hAnsi="標楷體" w:hint="eastAsia"/>
                <w:sz w:val="28"/>
                <w:szCs w:val="28"/>
              </w:rPr>
              <w:t>註</w:t>
            </w:r>
            <w:proofErr w:type="gramEnd"/>
            <w:r w:rsidRPr="00AF5122">
              <w:rPr>
                <w:rFonts w:hAnsi="標楷體" w:hint="eastAsia"/>
                <w:sz w:val="28"/>
                <w:szCs w:val="28"/>
              </w:rPr>
              <w:t>2</w:t>
            </w:r>
            <w:r w:rsidRPr="00AF5122">
              <w:rPr>
                <w:rFonts w:hAnsi="標楷體" w:hint="eastAsia"/>
                <w:sz w:val="28"/>
                <w:szCs w:val="28"/>
              </w:rPr>
              <w:t>：屬科技事業者，應敘明其雖得不適用</w:t>
            </w:r>
            <w:r w:rsidRPr="00AF5122">
              <w:rPr>
                <w:rFonts w:hint="eastAsia"/>
                <w:sz w:val="28"/>
                <w:szCs w:val="28"/>
              </w:rPr>
              <w:t>財務要求</w:t>
            </w:r>
            <w:r w:rsidRPr="00AF5122">
              <w:rPr>
                <w:rFonts w:hAnsi="標楷體" w:hint="eastAsia"/>
                <w:sz w:val="28"/>
                <w:szCs w:val="28"/>
              </w:rPr>
              <w:t>規定，但最近期經會計師查核簽證或核閱之淨值應不低於股本三分之二，並列示相關數據以說明符合淨值規定；屬</w:t>
            </w:r>
            <w:r w:rsidRPr="00AF5122">
              <w:rPr>
                <w:rFonts w:hint="eastAsia"/>
                <w:sz w:val="28"/>
                <w:szCs w:val="28"/>
              </w:rPr>
              <w:t>文化創意事業</w:t>
            </w:r>
            <w:r w:rsidRPr="00AF5122">
              <w:rPr>
                <w:rFonts w:hAnsi="標楷體" w:hint="eastAsia"/>
                <w:sz w:val="28"/>
                <w:szCs w:val="28"/>
              </w:rPr>
              <w:t>者，應敘明其得不適用</w:t>
            </w:r>
            <w:r w:rsidR="00FE4893" w:rsidRPr="00AF5122">
              <w:rPr>
                <w:rFonts w:hint="eastAsia"/>
                <w:sz w:val="28"/>
                <w:szCs w:val="28"/>
              </w:rPr>
              <w:t>財務要求</w:t>
            </w:r>
            <w:r w:rsidRPr="00AF5122">
              <w:rPr>
                <w:rFonts w:hAnsi="標楷體" w:hint="eastAsia"/>
                <w:sz w:val="28"/>
                <w:szCs w:val="28"/>
              </w:rPr>
              <w:t>規定</w:t>
            </w:r>
            <w:r w:rsidRPr="00AF5122">
              <w:rPr>
                <w:rFonts w:hAnsi="標楷體" w:hint="eastAsia"/>
                <w:sz w:val="28"/>
                <w:szCs w:val="28"/>
              </w:rPr>
              <w:t>)</w:t>
            </w:r>
          </w:p>
        </w:tc>
      </w:tr>
      <w:tr w:rsidR="00876892" w:rsidRPr="001D7FDD" w14:paraId="33A86B08" w14:textId="77777777" w:rsidTr="00043D6A">
        <w:trPr>
          <w:trHeight w:val="65"/>
          <w:jc w:val="center"/>
        </w:trPr>
        <w:tc>
          <w:tcPr>
            <w:tcW w:w="3885" w:type="dxa"/>
            <w:vAlign w:val="center"/>
          </w:tcPr>
          <w:p w14:paraId="0F39AA9D" w14:textId="77777777" w:rsidR="00876892" w:rsidRPr="001D7FDD" w:rsidRDefault="00876892" w:rsidP="00043D6A">
            <w:pPr>
              <w:snapToGrid w:val="0"/>
              <w:ind w:left="238" w:right="57" w:hanging="227"/>
              <w:rPr>
                <w:sz w:val="28"/>
                <w:szCs w:val="28"/>
              </w:rPr>
            </w:pPr>
            <w:r w:rsidRPr="0014055D">
              <w:rPr>
                <w:rFonts w:hint="eastAsia"/>
                <w:sz w:val="28"/>
                <w:szCs w:val="28"/>
              </w:rPr>
              <w:lastRenderedPageBreak/>
              <w:t>7</w:t>
            </w:r>
            <w:r w:rsidRPr="0014055D">
              <w:rPr>
                <w:sz w:val="28"/>
                <w:szCs w:val="28"/>
              </w:rPr>
              <w:t>.</w:t>
            </w:r>
            <w:r w:rsidRPr="008C3D73">
              <w:rPr>
                <w:sz w:val="28"/>
                <w:szCs w:val="28"/>
              </w:rPr>
              <w:t>股權分散是否</w:t>
            </w:r>
            <w:r w:rsidRPr="008C3D73">
              <w:rPr>
                <w:rFonts w:hint="eastAsia"/>
                <w:sz w:val="28"/>
                <w:szCs w:val="28"/>
              </w:rPr>
              <w:t>已達標準</w:t>
            </w:r>
            <w:r w:rsidRPr="008C3D73">
              <w:rPr>
                <w:sz w:val="28"/>
                <w:szCs w:val="28"/>
              </w:rPr>
              <w:t>？</w:t>
            </w:r>
          </w:p>
        </w:tc>
        <w:tc>
          <w:tcPr>
            <w:tcW w:w="5665" w:type="dxa"/>
            <w:vAlign w:val="center"/>
          </w:tcPr>
          <w:p w14:paraId="3252F5B2" w14:textId="77777777" w:rsidR="00876892" w:rsidRPr="001D7FDD" w:rsidRDefault="00876892" w:rsidP="00925203">
            <w:pPr>
              <w:snapToGrid w:val="0"/>
              <w:spacing w:afterLines="50" w:after="120"/>
              <w:jc w:val="center"/>
              <w:rPr>
                <w:sz w:val="22"/>
                <w:szCs w:val="22"/>
              </w:rPr>
            </w:pPr>
            <w:r w:rsidRPr="00060E88">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060E88">
              <w:rPr>
                <w:rFonts w:hAnsi="14" w:hint="eastAsia"/>
                <w:sz w:val="28"/>
                <w:szCs w:val="28"/>
              </w:rPr>
              <w:t>否</w:t>
            </w:r>
            <w:r w:rsidRPr="0066353E">
              <w:rPr>
                <w:rFonts w:hAnsi="14"/>
                <w:sz w:val="28"/>
                <w:szCs w:val="28"/>
              </w:rPr>
              <w:sym w:font="Wingdings" w:char="F06F"/>
            </w:r>
          </w:p>
        </w:tc>
      </w:tr>
      <w:tr w:rsidR="00876892" w:rsidRPr="001D7FDD" w14:paraId="58609C11" w14:textId="77777777" w:rsidTr="00043D6A">
        <w:trPr>
          <w:trHeight w:val="65"/>
          <w:jc w:val="center"/>
        </w:trPr>
        <w:tc>
          <w:tcPr>
            <w:tcW w:w="3885" w:type="dxa"/>
            <w:vAlign w:val="center"/>
          </w:tcPr>
          <w:p w14:paraId="5F1EE2AD" w14:textId="0C1370F4" w:rsidR="00876892" w:rsidRPr="008C3D73" w:rsidRDefault="00876892" w:rsidP="0014055D">
            <w:pPr>
              <w:snapToGrid w:val="0"/>
              <w:ind w:left="238" w:right="57" w:hanging="227"/>
              <w:rPr>
                <w:sz w:val="28"/>
                <w:szCs w:val="28"/>
              </w:rPr>
            </w:pPr>
            <w:r w:rsidRPr="0014055D">
              <w:rPr>
                <w:rFonts w:hint="eastAsia"/>
                <w:sz w:val="28"/>
                <w:szCs w:val="28"/>
              </w:rPr>
              <w:t>8</w:t>
            </w:r>
            <w:r w:rsidRPr="0014055D">
              <w:rPr>
                <w:sz w:val="28"/>
                <w:szCs w:val="28"/>
              </w:rPr>
              <w:t>.</w:t>
            </w:r>
            <w:r w:rsidRPr="008C3D73">
              <w:rPr>
                <w:rFonts w:hint="eastAsia"/>
                <w:sz w:val="28"/>
                <w:szCs w:val="28"/>
              </w:rPr>
              <w:t>董事及持股</w:t>
            </w:r>
            <w:r w:rsidR="001D1176" w:rsidRPr="00AF5122">
              <w:rPr>
                <w:rFonts w:hint="eastAsia"/>
                <w:sz w:val="28"/>
                <w:szCs w:val="28"/>
              </w:rPr>
              <w:t>超過股份總額</w:t>
            </w:r>
            <w:r w:rsidRPr="008C3D73">
              <w:rPr>
                <w:rFonts w:hint="eastAsia"/>
                <w:sz w:val="28"/>
                <w:szCs w:val="28"/>
              </w:rPr>
              <w:t>百分之十</w:t>
            </w:r>
            <w:r w:rsidR="001D1176" w:rsidRPr="00AF5122">
              <w:rPr>
                <w:rFonts w:hint="eastAsia"/>
                <w:sz w:val="28"/>
                <w:szCs w:val="28"/>
              </w:rPr>
              <w:t>之</w:t>
            </w:r>
            <w:r w:rsidRPr="008C3D73">
              <w:rPr>
                <w:rFonts w:hint="eastAsia"/>
                <w:sz w:val="28"/>
                <w:szCs w:val="28"/>
              </w:rPr>
              <w:t>股東</w:t>
            </w:r>
            <w:r w:rsidRPr="00F6683B">
              <w:rPr>
                <w:rFonts w:hint="eastAsia"/>
                <w:sz w:val="28"/>
                <w:szCs w:val="28"/>
              </w:rPr>
              <w:t>(</w:t>
            </w:r>
            <w:r w:rsidRPr="00F6683B">
              <w:rPr>
                <w:rFonts w:hint="eastAsia"/>
                <w:sz w:val="28"/>
                <w:szCs w:val="28"/>
              </w:rPr>
              <w:t>屬科技事業</w:t>
            </w:r>
            <w:r w:rsidR="00EB32E8" w:rsidRPr="0014055D">
              <w:rPr>
                <w:rFonts w:hAnsi="標楷體" w:hint="eastAsia"/>
                <w:sz w:val="28"/>
                <w:szCs w:val="28"/>
              </w:rPr>
              <w:t>及</w:t>
            </w:r>
            <w:proofErr w:type="gramStart"/>
            <w:r w:rsidR="00EB32E8" w:rsidRPr="00FD042A">
              <w:rPr>
                <w:rFonts w:hAnsi="標楷體" w:hint="eastAsia"/>
                <w:sz w:val="28"/>
                <w:szCs w:val="28"/>
              </w:rPr>
              <w:t>文創事</w:t>
            </w:r>
            <w:proofErr w:type="gramEnd"/>
            <w:r w:rsidR="00EB32E8" w:rsidRPr="00FD042A">
              <w:rPr>
                <w:rFonts w:hAnsi="標楷體" w:hint="eastAsia"/>
                <w:sz w:val="28"/>
                <w:szCs w:val="28"/>
              </w:rPr>
              <w:t>業</w:t>
            </w:r>
            <w:r w:rsidRPr="00F6683B">
              <w:rPr>
                <w:rFonts w:hint="eastAsia"/>
                <w:sz w:val="28"/>
                <w:szCs w:val="28"/>
              </w:rPr>
              <w:t>者，應集保人員另有規定</w:t>
            </w:r>
            <w:r w:rsidRPr="00F6683B">
              <w:rPr>
                <w:rFonts w:hint="eastAsia"/>
                <w:sz w:val="28"/>
                <w:szCs w:val="28"/>
              </w:rPr>
              <w:t>)</w:t>
            </w:r>
            <w:r w:rsidRPr="008C3D73">
              <w:rPr>
                <w:rFonts w:hint="eastAsia"/>
                <w:sz w:val="28"/>
                <w:szCs w:val="28"/>
              </w:rPr>
              <w:t>是否已出具承諾</w:t>
            </w:r>
            <w:proofErr w:type="gramStart"/>
            <w:r w:rsidRPr="008C3D73">
              <w:rPr>
                <w:rFonts w:hint="eastAsia"/>
                <w:sz w:val="28"/>
                <w:szCs w:val="28"/>
              </w:rPr>
              <w:t>俟</w:t>
            </w:r>
            <w:proofErr w:type="gramEnd"/>
            <w:r w:rsidRPr="008C3D73">
              <w:rPr>
                <w:rFonts w:hint="eastAsia"/>
                <w:sz w:val="28"/>
                <w:szCs w:val="28"/>
              </w:rPr>
              <w:t>本中心通過本案後再辦理集保事宜？</w:t>
            </w:r>
          </w:p>
        </w:tc>
        <w:tc>
          <w:tcPr>
            <w:tcW w:w="5665" w:type="dxa"/>
            <w:vAlign w:val="center"/>
          </w:tcPr>
          <w:p w14:paraId="3EEAFFB5" w14:textId="77777777" w:rsidR="00876892" w:rsidRPr="0066353E" w:rsidRDefault="00876892" w:rsidP="00043D6A">
            <w:pPr>
              <w:snapToGrid w:val="0"/>
              <w:jc w:val="center"/>
              <w:rPr>
                <w:sz w:val="28"/>
                <w:szCs w:val="28"/>
              </w:rPr>
            </w:pPr>
            <w:r w:rsidRPr="0066353E">
              <w:rPr>
                <w:rFonts w:hAnsi="14"/>
                <w:sz w:val="28"/>
                <w:szCs w:val="28"/>
              </w:rPr>
              <w:t>是</w:t>
            </w:r>
            <w:r w:rsidRPr="0066353E">
              <w:rPr>
                <w:rFonts w:hAnsi="14"/>
                <w:sz w:val="28"/>
                <w:szCs w:val="28"/>
              </w:rPr>
              <w:sym w:font="Wingdings" w:char="F06F"/>
            </w:r>
            <w:r w:rsidRPr="0066353E">
              <w:rPr>
                <w:rFonts w:hint="eastAsia"/>
                <w:sz w:val="28"/>
                <w:szCs w:val="28"/>
              </w:rPr>
              <w:t xml:space="preserve">         </w:t>
            </w:r>
            <w:r w:rsidRPr="0066353E">
              <w:rPr>
                <w:rFonts w:hAnsi="14" w:hint="eastAsia"/>
                <w:sz w:val="28"/>
                <w:szCs w:val="28"/>
              </w:rPr>
              <w:t>否</w:t>
            </w:r>
            <w:r w:rsidRPr="0066353E">
              <w:rPr>
                <w:sz w:val="28"/>
                <w:szCs w:val="28"/>
              </w:rPr>
              <w:sym w:font="Wingdings" w:char="F06F"/>
            </w:r>
          </w:p>
        </w:tc>
      </w:tr>
      <w:tr w:rsidR="00876892" w:rsidRPr="001D7FDD" w14:paraId="2E50B961" w14:textId="77777777" w:rsidTr="00043D6A">
        <w:trPr>
          <w:trHeight w:val="1408"/>
          <w:jc w:val="center"/>
        </w:trPr>
        <w:tc>
          <w:tcPr>
            <w:tcW w:w="3885" w:type="dxa"/>
            <w:vAlign w:val="center"/>
          </w:tcPr>
          <w:p w14:paraId="0D5025CD" w14:textId="77777777" w:rsidR="00876892" w:rsidRPr="001D7FDD" w:rsidRDefault="00876892" w:rsidP="00043D6A">
            <w:pPr>
              <w:snapToGrid w:val="0"/>
              <w:ind w:left="238" w:right="57" w:hanging="227"/>
              <w:rPr>
                <w:sz w:val="28"/>
                <w:szCs w:val="28"/>
              </w:rPr>
            </w:pPr>
            <w:r w:rsidRPr="0014055D">
              <w:rPr>
                <w:rFonts w:hint="eastAsia"/>
                <w:sz w:val="28"/>
                <w:szCs w:val="28"/>
              </w:rPr>
              <w:t>9</w:t>
            </w:r>
            <w:r w:rsidRPr="0014055D">
              <w:rPr>
                <w:sz w:val="28"/>
                <w:szCs w:val="28"/>
              </w:rPr>
              <w:t>.</w:t>
            </w:r>
            <w:r w:rsidRPr="008C3D73">
              <w:rPr>
                <w:sz w:val="28"/>
                <w:szCs w:val="28"/>
              </w:rPr>
              <w:t>是否經二家以上證券商書面推薦且指定其中一家證券商</w:t>
            </w:r>
            <w:r w:rsidRPr="008C3D73">
              <w:rPr>
                <w:rFonts w:hint="eastAsia"/>
                <w:sz w:val="28"/>
                <w:szCs w:val="28"/>
              </w:rPr>
              <w:t>為</w:t>
            </w:r>
            <w:r w:rsidRPr="008C3D73">
              <w:rPr>
                <w:sz w:val="28"/>
                <w:szCs w:val="28"/>
              </w:rPr>
              <w:t>主辦推薦證券商？</w:t>
            </w:r>
          </w:p>
        </w:tc>
        <w:tc>
          <w:tcPr>
            <w:tcW w:w="5665" w:type="dxa"/>
            <w:vAlign w:val="center"/>
          </w:tcPr>
          <w:p w14:paraId="56C6D2FB" w14:textId="77777777" w:rsidR="00876892" w:rsidRPr="0066353E" w:rsidRDefault="00876892" w:rsidP="00043D6A">
            <w:pPr>
              <w:snapToGrid w:val="0"/>
              <w:spacing w:afterLines="50" w:after="120"/>
              <w:jc w:val="center"/>
              <w:rPr>
                <w:rFonts w:hAnsi="14" w:hint="eastAsia"/>
                <w:sz w:val="28"/>
                <w:szCs w:val="28"/>
              </w:rPr>
            </w:pPr>
            <w:r w:rsidRPr="001D7FDD">
              <w:rPr>
                <w:rFonts w:hAnsi="14"/>
                <w:sz w:val="28"/>
                <w:szCs w:val="28"/>
              </w:rPr>
              <w:t>是</w:t>
            </w:r>
            <w:r w:rsidRPr="0066353E">
              <w:rPr>
                <w:rFonts w:hAnsi="14"/>
                <w:sz w:val="28"/>
                <w:szCs w:val="28"/>
              </w:rPr>
              <w:sym w:font="Wingdings" w:char="F06F"/>
            </w:r>
            <w:r w:rsidRPr="0066353E">
              <w:rPr>
                <w:rFonts w:hAnsi="14" w:hint="eastAsia"/>
                <w:sz w:val="28"/>
                <w:szCs w:val="28"/>
              </w:rPr>
              <w:t xml:space="preserve">         </w:t>
            </w:r>
            <w:r w:rsidRPr="001D7FDD">
              <w:rPr>
                <w:rFonts w:hAnsi="14" w:hint="eastAsia"/>
                <w:sz w:val="28"/>
                <w:szCs w:val="28"/>
              </w:rPr>
              <w:t>否</w:t>
            </w:r>
            <w:r w:rsidRPr="0066353E">
              <w:rPr>
                <w:rFonts w:hAnsi="14"/>
                <w:sz w:val="28"/>
                <w:szCs w:val="28"/>
              </w:rPr>
              <w:sym w:font="Wingdings" w:char="F06F"/>
            </w:r>
          </w:p>
          <w:p w14:paraId="2498D927" w14:textId="77777777" w:rsidR="00876892" w:rsidRPr="00707E52" w:rsidRDefault="00876892" w:rsidP="00043D6A">
            <w:pPr>
              <w:snapToGrid w:val="0"/>
              <w:ind w:right="60"/>
              <w:rPr>
                <w:rFonts w:hAnsi="14" w:hint="eastAsia"/>
                <w:sz w:val="28"/>
                <w:szCs w:val="28"/>
              </w:rPr>
            </w:pPr>
            <w:r w:rsidRPr="001D7FDD">
              <w:rPr>
                <w:rFonts w:hAnsi="14"/>
                <w:sz w:val="28"/>
                <w:szCs w:val="28"/>
              </w:rPr>
              <w:t>主辦：</w:t>
            </w:r>
            <w:r>
              <w:rPr>
                <w:rFonts w:hAnsi="14" w:hint="eastAsia"/>
                <w:sz w:val="28"/>
                <w:szCs w:val="28"/>
              </w:rPr>
              <w:t>XX</w:t>
            </w:r>
            <w:r w:rsidRPr="00C10846">
              <w:rPr>
                <w:rFonts w:hAnsi="14" w:hint="eastAsia"/>
                <w:sz w:val="28"/>
                <w:szCs w:val="28"/>
              </w:rPr>
              <w:t>證券股份有限公司</w:t>
            </w:r>
          </w:p>
          <w:p w14:paraId="16CF6B36" w14:textId="77777777" w:rsidR="00876892" w:rsidRPr="0017440C" w:rsidRDefault="00876892" w:rsidP="00043D6A">
            <w:pPr>
              <w:snapToGrid w:val="0"/>
              <w:ind w:right="60"/>
              <w:rPr>
                <w:rFonts w:hAnsi="14" w:hint="eastAsia"/>
                <w:sz w:val="28"/>
                <w:szCs w:val="28"/>
              </w:rPr>
            </w:pPr>
            <w:r w:rsidRPr="002128CD">
              <w:rPr>
                <w:rFonts w:hAnsi="14"/>
                <w:sz w:val="28"/>
                <w:szCs w:val="28"/>
              </w:rPr>
              <w:t>協辦：</w:t>
            </w:r>
            <w:r>
              <w:rPr>
                <w:rFonts w:hAnsi="14" w:hint="eastAsia"/>
                <w:sz w:val="28"/>
                <w:szCs w:val="28"/>
              </w:rPr>
              <w:t>XX</w:t>
            </w:r>
            <w:r w:rsidRPr="00C10846">
              <w:rPr>
                <w:rFonts w:hAnsi="14" w:hint="eastAsia"/>
                <w:sz w:val="28"/>
                <w:szCs w:val="28"/>
              </w:rPr>
              <w:t>證券股份有限公司</w:t>
            </w:r>
          </w:p>
        </w:tc>
      </w:tr>
      <w:tr w:rsidR="00876892" w:rsidRPr="001D7FDD" w14:paraId="353B376F" w14:textId="77777777" w:rsidTr="00043D6A">
        <w:trPr>
          <w:trHeight w:val="617"/>
          <w:jc w:val="center"/>
        </w:trPr>
        <w:tc>
          <w:tcPr>
            <w:tcW w:w="3885" w:type="dxa"/>
            <w:vAlign w:val="center"/>
          </w:tcPr>
          <w:p w14:paraId="69E49202" w14:textId="709436AC" w:rsidR="00876892" w:rsidRDefault="00876892" w:rsidP="00043D6A">
            <w:pPr>
              <w:snapToGrid w:val="0"/>
              <w:ind w:left="380" w:right="57" w:hanging="369"/>
              <w:rPr>
                <w:sz w:val="28"/>
                <w:szCs w:val="28"/>
              </w:rPr>
            </w:pPr>
            <w:r w:rsidRPr="0014055D">
              <w:rPr>
                <w:rFonts w:hint="eastAsia"/>
                <w:sz w:val="28"/>
                <w:szCs w:val="28"/>
              </w:rPr>
              <w:t>10</w:t>
            </w:r>
            <w:r w:rsidR="0014055D" w:rsidRPr="0014055D">
              <w:rPr>
                <w:rFonts w:hint="eastAsia"/>
                <w:sz w:val="28"/>
                <w:szCs w:val="28"/>
              </w:rPr>
              <w:t>.</w:t>
            </w:r>
            <w:r w:rsidRPr="0014055D">
              <w:rPr>
                <w:rFonts w:hint="eastAsia"/>
                <w:sz w:val="28"/>
                <w:szCs w:val="28"/>
              </w:rPr>
              <w:t>是</w:t>
            </w:r>
            <w:r w:rsidRPr="0091564A">
              <w:rPr>
                <w:rFonts w:hint="eastAsia"/>
                <w:sz w:val="28"/>
                <w:szCs w:val="28"/>
              </w:rPr>
              <w:t>否委任主辦推薦證券商於上櫃掛牌年度及其後</w:t>
            </w:r>
            <w:r w:rsidR="00D2741C" w:rsidRPr="00D2741C">
              <w:rPr>
                <w:rFonts w:hint="eastAsia"/>
                <w:color w:val="FF0000"/>
                <w:sz w:val="28"/>
                <w:szCs w:val="28"/>
                <w:u w:val="single"/>
              </w:rPr>
              <w:t>三</w:t>
            </w:r>
            <w:r w:rsidRPr="00D2741C">
              <w:rPr>
                <w:rFonts w:hint="eastAsia"/>
                <w:strike/>
                <w:color w:val="FF0000"/>
                <w:sz w:val="28"/>
                <w:szCs w:val="28"/>
              </w:rPr>
              <w:t>二</w:t>
            </w:r>
            <w:proofErr w:type="gramStart"/>
            <w:r w:rsidRPr="0091564A">
              <w:rPr>
                <w:rFonts w:hint="eastAsia"/>
                <w:sz w:val="28"/>
                <w:szCs w:val="28"/>
              </w:rPr>
              <w:t>個</w:t>
            </w:r>
            <w:proofErr w:type="gramEnd"/>
            <w:r w:rsidRPr="0091564A">
              <w:rPr>
                <w:rFonts w:hint="eastAsia"/>
                <w:sz w:val="28"/>
                <w:szCs w:val="28"/>
              </w:rPr>
              <w:t>會計年度內協助其遵循我國證券法令、本中心規章暨公告事項及外國發行人股票第一上櫃契約</w:t>
            </w:r>
            <w:r w:rsidRPr="00AF5122">
              <w:rPr>
                <w:rFonts w:hint="eastAsia"/>
                <w:sz w:val="28"/>
                <w:szCs w:val="28"/>
              </w:rPr>
              <w:t>？</w:t>
            </w:r>
            <w:r w:rsidR="00B70CC7" w:rsidRPr="00D2741C">
              <w:rPr>
                <w:rFonts w:hint="eastAsia"/>
                <w:strike/>
                <w:color w:val="FF0000"/>
                <w:sz w:val="28"/>
                <w:szCs w:val="28"/>
              </w:rPr>
              <w:t>(</w:t>
            </w:r>
            <w:r w:rsidR="00B70CC7" w:rsidRPr="00D2741C">
              <w:rPr>
                <w:rFonts w:ascii="標楷體" w:hAnsi="標楷體" w:cs="標楷體"/>
                <w:strike/>
                <w:color w:val="FF0000"/>
                <w:spacing w:val="4"/>
                <w:sz w:val="28"/>
                <w:szCs w:val="28"/>
              </w:rPr>
              <w:t>以</w:t>
            </w:r>
            <w:r w:rsidR="00B70CC7" w:rsidRPr="00D2741C">
              <w:rPr>
                <w:rFonts w:ascii="標楷體" w:hAnsi="標楷體" w:cs="標楷體"/>
                <w:strike/>
                <w:color w:val="FF0000"/>
                <w:spacing w:val="2"/>
                <w:sz w:val="28"/>
                <w:szCs w:val="28"/>
              </w:rPr>
              <w:t>科技</w:t>
            </w:r>
            <w:r w:rsidR="00B70CC7" w:rsidRPr="00D2741C">
              <w:rPr>
                <w:rFonts w:ascii="標楷體" w:hAnsi="標楷體" w:cs="標楷體"/>
                <w:strike/>
                <w:color w:val="FF0000"/>
                <w:spacing w:val="4"/>
                <w:sz w:val="28"/>
                <w:szCs w:val="28"/>
              </w:rPr>
              <w:t>事</w:t>
            </w:r>
            <w:r w:rsidR="00B70CC7" w:rsidRPr="00D2741C">
              <w:rPr>
                <w:rFonts w:ascii="標楷體" w:hAnsi="標楷體" w:cs="標楷體"/>
                <w:strike/>
                <w:color w:val="FF0000"/>
                <w:spacing w:val="2"/>
                <w:sz w:val="28"/>
                <w:szCs w:val="28"/>
              </w:rPr>
              <w:t>業</w:t>
            </w:r>
            <w:r w:rsidR="00B70CC7" w:rsidRPr="00D2741C">
              <w:rPr>
                <w:rFonts w:ascii="標楷體" w:hAnsi="標楷體" w:cs="標楷體" w:hint="eastAsia"/>
                <w:strike/>
                <w:color w:val="FF0000"/>
                <w:spacing w:val="2"/>
                <w:sz w:val="28"/>
                <w:szCs w:val="28"/>
              </w:rPr>
              <w:t>、文化創意事業或依「淨值、營業收入及營業活動現金流量」標準</w:t>
            </w:r>
            <w:r w:rsidR="00B70CC7" w:rsidRPr="00D2741C">
              <w:rPr>
                <w:rFonts w:ascii="標楷體" w:hAnsi="標楷體" w:cs="標楷體"/>
                <w:strike/>
                <w:color w:val="FF0000"/>
                <w:spacing w:val="2"/>
                <w:sz w:val="28"/>
                <w:szCs w:val="28"/>
              </w:rPr>
              <w:t>申請</w:t>
            </w:r>
            <w:r w:rsidR="00B70CC7" w:rsidRPr="00D2741C">
              <w:rPr>
                <w:rFonts w:ascii="標楷體" w:hAnsi="標楷體" w:cs="標楷體" w:hint="eastAsia"/>
                <w:strike/>
                <w:color w:val="FF0000"/>
                <w:spacing w:val="2"/>
                <w:sz w:val="28"/>
                <w:szCs w:val="28"/>
              </w:rPr>
              <w:t>普通股股票</w:t>
            </w:r>
            <w:r w:rsidR="00B70CC7" w:rsidRPr="00D2741C">
              <w:rPr>
                <w:rFonts w:ascii="標楷體" w:hAnsi="標楷體" w:cs="標楷體"/>
                <w:strike/>
                <w:color w:val="FF0000"/>
                <w:spacing w:val="4"/>
                <w:sz w:val="28"/>
                <w:szCs w:val="28"/>
              </w:rPr>
              <w:t>第</w:t>
            </w:r>
            <w:r w:rsidR="00B70CC7" w:rsidRPr="00D2741C">
              <w:rPr>
                <w:rFonts w:ascii="標楷體" w:hAnsi="標楷體" w:cs="標楷體"/>
                <w:strike/>
                <w:color w:val="FF0000"/>
                <w:spacing w:val="2"/>
                <w:sz w:val="28"/>
                <w:szCs w:val="28"/>
              </w:rPr>
              <w:t>一</w:t>
            </w:r>
            <w:r w:rsidR="00B70CC7" w:rsidRPr="00D2741C">
              <w:rPr>
                <w:rFonts w:ascii="標楷體" w:hAnsi="標楷體" w:cs="標楷體"/>
                <w:strike/>
                <w:color w:val="FF0000"/>
                <w:sz w:val="28"/>
                <w:szCs w:val="28"/>
              </w:rPr>
              <w:t>上櫃</w:t>
            </w:r>
            <w:r w:rsidR="00B70CC7" w:rsidRPr="00D2741C">
              <w:rPr>
                <w:rFonts w:ascii="標楷體" w:hAnsi="標楷體" w:cs="標楷體"/>
                <w:strike/>
                <w:color w:val="FF0000"/>
                <w:spacing w:val="-20"/>
                <w:sz w:val="28"/>
                <w:szCs w:val="28"/>
              </w:rPr>
              <w:t>者，</w:t>
            </w:r>
            <w:r w:rsidR="00B70CC7" w:rsidRPr="00D2741C">
              <w:rPr>
                <w:rFonts w:ascii="標楷體" w:hAnsi="標楷體" w:cs="標楷體"/>
                <w:strike/>
                <w:color w:val="FF0000"/>
                <w:sz w:val="28"/>
                <w:szCs w:val="28"/>
              </w:rPr>
              <w:t>上開繼續委任</w:t>
            </w:r>
            <w:r w:rsidR="00B70CC7" w:rsidRPr="00D2741C">
              <w:rPr>
                <w:rFonts w:ascii="標楷體" w:hAnsi="標楷體" w:cs="標楷體"/>
                <w:strike/>
                <w:color w:val="FF0000"/>
                <w:spacing w:val="-3"/>
                <w:sz w:val="28"/>
                <w:szCs w:val="28"/>
              </w:rPr>
              <w:t>主</w:t>
            </w:r>
            <w:r w:rsidR="00B70CC7" w:rsidRPr="00D2741C">
              <w:rPr>
                <w:rFonts w:ascii="標楷體" w:hAnsi="標楷體" w:cs="標楷體"/>
                <w:strike/>
                <w:color w:val="FF0000"/>
                <w:sz w:val="28"/>
                <w:szCs w:val="28"/>
              </w:rPr>
              <w:t>辦推薦證券商期間為上櫃掛牌年度及其後三個會計年度內)</w:t>
            </w:r>
          </w:p>
        </w:tc>
        <w:tc>
          <w:tcPr>
            <w:tcW w:w="5665" w:type="dxa"/>
            <w:vAlign w:val="center"/>
          </w:tcPr>
          <w:p w14:paraId="00C2336B" w14:textId="77777777" w:rsidR="00876892" w:rsidRPr="0066353E" w:rsidRDefault="00876892" w:rsidP="00043D6A">
            <w:pPr>
              <w:snapToGrid w:val="0"/>
              <w:jc w:val="center"/>
              <w:rPr>
                <w:sz w:val="28"/>
                <w:szCs w:val="28"/>
              </w:rPr>
            </w:pPr>
            <w:r w:rsidRPr="0066353E">
              <w:rPr>
                <w:rFonts w:hAnsi="14"/>
                <w:sz w:val="28"/>
                <w:szCs w:val="28"/>
              </w:rPr>
              <w:t>是</w:t>
            </w:r>
            <w:r w:rsidRPr="0066353E">
              <w:rPr>
                <w:rFonts w:hAnsi="14"/>
                <w:sz w:val="28"/>
                <w:szCs w:val="28"/>
              </w:rPr>
              <w:sym w:font="Wingdings" w:char="F06F"/>
            </w:r>
            <w:r w:rsidRPr="0066353E">
              <w:rPr>
                <w:rFonts w:hint="eastAsia"/>
                <w:sz w:val="28"/>
                <w:szCs w:val="28"/>
              </w:rPr>
              <w:t xml:space="preserve">         </w:t>
            </w:r>
            <w:r w:rsidRPr="0066353E">
              <w:rPr>
                <w:rFonts w:hAnsi="14" w:hint="eastAsia"/>
                <w:sz w:val="28"/>
                <w:szCs w:val="28"/>
              </w:rPr>
              <w:t>否</w:t>
            </w:r>
            <w:r w:rsidRPr="0066353E">
              <w:rPr>
                <w:sz w:val="28"/>
                <w:szCs w:val="28"/>
              </w:rPr>
              <w:sym w:font="Wingdings" w:char="F06F"/>
            </w:r>
          </w:p>
        </w:tc>
      </w:tr>
      <w:tr w:rsidR="00876892" w:rsidRPr="001D7FDD" w14:paraId="5EC063F8" w14:textId="77777777" w:rsidTr="00043D6A">
        <w:trPr>
          <w:trHeight w:val="1116"/>
          <w:jc w:val="center"/>
        </w:trPr>
        <w:tc>
          <w:tcPr>
            <w:tcW w:w="3885" w:type="dxa"/>
            <w:vAlign w:val="center"/>
          </w:tcPr>
          <w:p w14:paraId="3BCA7392" w14:textId="77777777" w:rsidR="00876892" w:rsidRPr="00702018" w:rsidRDefault="0014055D" w:rsidP="005D6CE6">
            <w:pPr>
              <w:snapToGrid w:val="0"/>
              <w:ind w:left="380" w:right="57" w:hanging="369"/>
              <w:rPr>
                <w:color w:val="FF0000"/>
                <w:sz w:val="28"/>
                <w:szCs w:val="28"/>
                <w:u w:val="single"/>
              </w:rPr>
            </w:pPr>
            <w:r w:rsidRPr="0014055D">
              <w:rPr>
                <w:rFonts w:hint="eastAsia"/>
                <w:sz w:val="28"/>
                <w:szCs w:val="28"/>
              </w:rPr>
              <w:t>11.</w:t>
            </w:r>
            <w:r w:rsidR="00876892" w:rsidRPr="008C3D73">
              <w:rPr>
                <w:sz w:val="28"/>
                <w:szCs w:val="28"/>
              </w:rPr>
              <w:t>是否</w:t>
            </w:r>
            <w:r w:rsidR="00876892" w:rsidRPr="005D6CE6">
              <w:rPr>
                <w:sz w:val="28"/>
                <w:szCs w:val="28"/>
              </w:rPr>
              <w:t>在我國境內</w:t>
            </w:r>
            <w:r w:rsidR="00876892" w:rsidRPr="005D6CE6">
              <w:rPr>
                <w:rFonts w:hint="eastAsia"/>
                <w:sz w:val="28"/>
                <w:szCs w:val="28"/>
              </w:rPr>
              <w:t>委任</w:t>
            </w:r>
            <w:r w:rsidR="00876892" w:rsidRPr="005D6CE6">
              <w:rPr>
                <w:sz w:val="28"/>
                <w:szCs w:val="28"/>
              </w:rPr>
              <w:t>專業股</w:t>
            </w:r>
            <w:proofErr w:type="gramStart"/>
            <w:r w:rsidR="00876892" w:rsidRPr="005D6CE6">
              <w:rPr>
                <w:sz w:val="28"/>
                <w:szCs w:val="28"/>
              </w:rPr>
              <w:t>務</w:t>
            </w:r>
            <w:proofErr w:type="gramEnd"/>
            <w:r w:rsidR="00876892" w:rsidRPr="005D6CE6">
              <w:rPr>
                <w:sz w:val="28"/>
                <w:szCs w:val="28"/>
              </w:rPr>
              <w:t>代理機構辦理股</w:t>
            </w:r>
            <w:proofErr w:type="gramStart"/>
            <w:r w:rsidR="00876892" w:rsidRPr="005D6CE6">
              <w:rPr>
                <w:sz w:val="28"/>
                <w:szCs w:val="28"/>
              </w:rPr>
              <w:t>務</w:t>
            </w:r>
            <w:proofErr w:type="gramEnd"/>
            <w:r w:rsidR="00876892" w:rsidRPr="005D6CE6">
              <w:rPr>
                <w:sz w:val="28"/>
                <w:szCs w:val="28"/>
              </w:rPr>
              <w:t>？</w:t>
            </w:r>
          </w:p>
        </w:tc>
        <w:tc>
          <w:tcPr>
            <w:tcW w:w="5665" w:type="dxa"/>
            <w:vAlign w:val="center"/>
          </w:tcPr>
          <w:p w14:paraId="60C069A3" w14:textId="77777777" w:rsidR="00876892" w:rsidRPr="0066353E" w:rsidRDefault="00876892" w:rsidP="00043D6A">
            <w:pPr>
              <w:snapToGrid w:val="0"/>
              <w:spacing w:afterLines="50" w:after="120"/>
              <w:jc w:val="center"/>
              <w:rPr>
                <w:sz w:val="28"/>
                <w:szCs w:val="28"/>
              </w:rPr>
            </w:pPr>
            <w:r w:rsidRPr="0066353E">
              <w:rPr>
                <w:rFonts w:hAnsi="14"/>
                <w:sz w:val="28"/>
                <w:szCs w:val="28"/>
              </w:rPr>
              <w:t>是</w:t>
            </w:r>
            <w:r w:rsidRPr="0066353E">
              <w:rPr>
                <w:rFonts w:hAnsi="14"/>
                <w:sz w:val="28"/>
                <w:szCs w:val="28"/>
              </w:rPr>
              <w:sym w:font="Wingdings" w:char="F06F"/>
            </w:r>
            <w:r w:rsidRPr="0066353E">
              <w:rPr>
                <w:rFonts w:hint="eastAsia"/>
                <w:sz w:val="28"/>
                <w:szCs w:val="28"/>
              </w:rPr>
              <w:t xml:space="preserve">         </w:t>
            </w:r>
            <w:r w:rsidRPr="0066353E">
              <w:rPr>
                <w:rFonts w:hAnsi="14" w:hint="eastAsia"/>
                <w:sz w:val="28"/>
                <w:szCs w:val="28"/>
              </w:rPr>
              <w:t>否</w:t>
            </w:r>
            <w:r w:rsidRPr="0066353E">
              <w:rPr>
                <w:sz w:val="28"/>
                <w:szCs w:val="28"/>
              </w:rPr>
              <w:sym w:font="Wingdings" w:char="F06F"/>
            </w:r>
          </w:p>
          <w:p w14:paraId="50A18035" w14:textId="77777777" w:rsidR="00876892" w:rsidRPr="000D701B" w:rsidRDefault="00876892" w:rsidP="00043D6A">
            <w:pPr>
              <w:pStyle w:val="-"/>
              <w:autoSpaceDE w:val="0"/>
              <w:snapToGrid w:val="0"/>
              <w:ind w:left="0" w:firstLine="0"/>
              <w:rPr>
                <w:rFonts w:hAnsi="14" w:hint="eastAsia"/>
                <w:sz w:val="28"/>
                <w:szCs w:val="28"/>
              </w:rPr>
            </w:pPr>
            <w:r w:rsidRPr="0066353E">
              <w:rPr>
                <w:rFonts w:hAnsi="14"/>
                <w:sz w:val="28"/>
                <w:szCs w:val="28"/>
              </w:rPr>
              <w:t>該公司股</w:t>
            </w:r>
            <w:proofErr w:type="gramStart"/>
            <w:r w:rsidRPr="0066353E">
              <w:rPr>
                <w:rFonts w:hAnsi="14"/>
                <w:sz w:val="28"/>
                <w:szCs w:val="28"/>
              </w:rPr>
              <w:t>務</w:t>
            </w:r>
            <w:proofErr w:type="gramEnd"/>
            <w:r w:rsidRPr="0066353E">
              <w:rPr>
                <w:rFonts w:hAnsi="14"/>
                <w:sz w:val="28"/>
                <w:szCs w:val="28"/>
              </w:rPr>
              <w:t>代理機構</w:t>
            </w:r>
            <w:r w:rsidRPr="0066353E">
              <w:rPr>
                <w:rFonts w:hAnsi="14" w:hint="eastAsia"/>
                <w:sz w:val="28"/>
                <w:szCs w:val="28"/>
              </w:rPr>
              <w:t>：</w:t>
            </w:r>
          </w:p>
        </w:tc>
      </w:tr>
      <w:tr w:rsidR="00876892" w:rsidRPr="001D7FDD" w14:paraId="211F93CD" w14:textId="77777777" w:rsidTr="00043D6A">
        <w:trPr>
          <w:trHeight w:val="1116"/>
          <w:jc w:val="center"/>
        </w:trPr>
        <w:tc>
          <w:tcPr>
            <w:tcW w:w="3885" w:type="dxa"/>
            <w:vAlign w:val="center"/>
          </w:tcPr>
          <w:p w14:paraId="15C7FE75" w14:textId="77777777" w:rsidR="00876892" w:rsidRDefault="0014055D" w:rsidP="00043D6A">
            <w:pPr>
              <w:snapToGrid w:val="0"/>
              <w:ind w:left="380" w:right="57" w:hanging="369"/>
              <w:rPr>
                <w:sz w:val="28"/>
                <w:szCs w:val="28"/>
              </w:rPr>
            </w:pPr>
            <w:r w:rsidRPr="0014055D">
              <w:rPr>
                <w:rFonts w:hint="eastAsia"/>
                <w:sz w:val="28"/>
                <w:szCs w:val="28"/>
              </w:rPr>
              <w:t>12.</w:t>
            </w:r>
            <w:r w:rsidR="00876892" w:rsidRPr="008C3D73">
              <w:rPr>
                <w:rFonts w:hint="eastAsia"/>
                <w:sz w:val="28"/>
                <w:szCs w:val="28"/>
              </w:rPr>
              <w:t>是否</w:t>
            </w:r>
            <w:r w:rsidR="00876892" w:rsidRPr="008C3D73">
              <w:rPr>
                <w:sz w:val="28"/>
                <w:szCs w:val="28"/>
              </w:rPr>
              <w:t>至少設有一名在我國境內有住所或居所之訴訟及非訴訟代理人</w:t>
            </w:r>
            <w:r w:rsidR="00876892" w:rsidRPr="008C3D73">
              <w:rPr>
                <w:rFonts w:hint="eastAsia"/>
                <w:sz w:val="28"/>
                <w:szCs w:val="28"/>
              </w:rPr>
              <w:t>？</w:t>
            </w:r>
          </w:p>
        </w:tc>
        <w:tc>
          <w:tcPr>
            <w:tcW w:w="5665" w:type="dxa"/>
            <w:vAlign w:val="center"/>
          </w:tcPr>
          <w:p w14:paraId="34798E6B" w14:textId="77777777" w:rsidR="00876892" w:rsidRPr="0066353E" w:rsidRDefault="00876892" w:rsidP="00043D6A">
            <w:pPr>
              <w:snapToGrid w:val="0"/>
              <w:spacing w:afterLines="50" w:after="120"/>
              <w:jc w:val="center"/>
              <w:rPr>
                <w:sz w:val="28"/>
                <w:szCs w:val="28"/>
              </w:rPr>
            </w:pPr>
            <w:r w:rsidRPr="00C46F0B">
              <w:rPr>
                <w:sz w:val="28"/>
                <w:szCs w:val="28"/>
              </w:rPr>
              <w:t>是</w:t>
            </w:r>
            <w:r w:rsidRPr="0066353E">
              <w:rPr>
                <w:rFonts w:hAnsi="14"/>
                <w:sz w:val="28"/>
                <w:szCs w:val="28"/>
              </w:rPr>
              <w:sym w:font="Wingdings" w:char="F06F"/>
            </w:r>
            <w:r w:rsidRPr="0066353E">
              <w:rPr>
                <w:rFonts w:hint="eastAsia"/>
                <w:sz w:val="28"/>
                <w:szCs w:val="28"/>
              </w:rPr>
              <w:t xml:space="preserve">         </w:t>
            </w:r>
            <w:r w:rsidRPr="00C46F0B">
              <w:rPr>
                <w:rFonts w:hint="eastAsia"/>
                <w:sz w:val="28"/>
                <w:szCs w:val="28"/>
              </w:rPr>
              <w:t>否</w:t>
            </w:r>
            <w:r w:rsidRPr="0066353E">
              <w:rPr>
                <w:sz w:val="28"/>
                <w:szCs w:val="28"/>
              </w:rPr>
              <w:sym w:font="Wingdings" w:char="F06F"/>
            </w:r>
          </w:p>
          <w:p w14:paraId="36597663" w14:textId="77777777" w:rsidR="00876892" w:rsidRPr="0066353E" w:rsidRDefault="00876892" w:rsidP="00043D6A">
            <w:pPr>
              <w:snapToGrid w:val="0"/>
              <w:rPr>
                <w:rFonts w:hAnsi="14" w:hint="eastAsia"/>
                <w:sz w:val="28"/>
                <w:szCs w:val="28"/>
              </w:rPr>
            </w:pPr>
          </w:p>
        </w:tc>
      </w:tr>
      <w:tr w:rsidR="00876892" w:rsidRPr="001D7FDD" w14:paraId="60284365" w14:textId="77777777" w:rsidTr="00043D6A">
        <w:trPr>
          <w:trHeight w:val="849"/>
          <w:jc w:val="center"/>
        </w:trPr>
        <w:tc>
          <w:tcPr>
            <w:tcW w:w="3885" w:type="dxa"/>
            <w:vAlign w:val="center"/>
          </w:tcPr>
          <w:p w14:paraId="5375DF29" w14:textId="77777777" w:rsidR="00876892" w:rsidRPr="001D7FDD" w:rsidRDefault="0014055D" w:rsidP="00043D6A">
            <w:pPr>
              <w:snapToGrid w:val="0"/>
              <w:ind w:left="380" w:right="57" w:hanging="369"/>
              <w:rPr>
                <w:sz w:val="28"/>
                <w:szCs w:val="28"/>
              </w:rPr>
            </w:pPr>
            <w:r w:rsidRPr="0014055D">
              <w:rPr>
                <w:rFonts w:hint="eastAsia"/>
                <w:sz w:val="28"/>
                <w:szCs w:val="28"/>
              </w:rPr>
              <w:t>13.</w:t>
            </w:r>
            <w:r w:rsidR="00876892" w:rsidRPr="008C3D73">
              <w:rPr>
                <w:sz w:val="28"/>
                <w:szCs w:val="28"/>
              </w:rPr>
              <w:t>是否</w:t>
            </w:r>
            <w:r w:rsidR="00876892" w:rsidRPr="008C3D73">
              <w:rPr>
                <w:rFonts w:hint="eastAsia"/>
                <w:sz w:val="28"/>
                <w:szCs w:val="28"/>
              </w:rPr>
              <w:t>申報上櫃輔導或</w:t>
            </w:r>
            <w:proofErr w:type="gramStart"/>
            <w:r w:rsidR="00876892" w:rsidRPr="008C3D73">
              <w:rPr>
                <w:sz w:val="28"/>
                <w:szCs w:val="28"/>
              </w:rPr>
              <w:t>於興櫃股票市場</w:t>
            </w:r>
            <w:proofErr w:type="gramEnd"/>
            <w:r w:rsidR="00876892" w:rsidRPr="008C3D73">
              <w:rPr>
                <w:sz w:val="28"/>
                <w:szCs w:val="28"/>
              </w:rPr>
              <w:t>交易滿六個月以上？</w:t>
            </w:r>
          </w:p>
        </w:tc>
        <w:tc>
          <w:tcPr>
            <w:tcW w:w="5665" w:type="dxa"/>
            <w:vAlign w:val="center"/>
          </w:tcPr>
          <w:p w14:paraId="6BFF10DE" w14:textId="77777777" w:rsidR="00876892" w:rsidRPr="0066353E" w:rsidRDefault="00876892" w:rsidP="00043D6A">
            <w:pPr>
              <w:snapToGrid w:val="0"/>
              <w:spacing w:afterLines="50" w:after="120"/>
              <w:jc w:val="center"/>
              <w:rPr>
                <w:sz w:val="28"/>
                <w:szCs w:val="28"/>
              </w:rPr>
            </w:pPr>
            <w:r w:rsidRPr="00C46F0B">
              <w:rPr>
                <w:sz w:val="28"/>
                <w:szCs w:val="28"/>
              </w:rPr>
              <w:t>是</w:t>
            </w:r>
            <w:r w:rsidRPr="0066353E">
              <w:rPr>
                <w:rFonts w:hAnsi="14"/>
                <w:sz w:val="28"/>
                <w:szCs w:val="28"/>
              </w:rPr>
              <w:sym w:font="Wingdings" w:char="F06F"/>
            </w:r>
            <w:r w:rsidRPr="0066353E">
              <w:rPr>
                <w:rFonts w:hint="eastAsia"/>
                <w:sz w:val="28"/>
                <w:szCs w:val="28"/>
              </w:rPr>
              <w:t xml:space="preserve">         </w:t>
            </w:r>
            <w:r w:rsidRPr="00C46F0B">
              <w:rPr>
                <w:rFonts w:hint="eastAsia"/>
                <w:sz w:val="28"/>
                <w:szCs w:val="28"/>
              </w:rPr>
              <w:t>否</w:t>
            </w:r>
            <w:r w:rsidRPr="0066353E">
              <w:rPr>
                <w:sz w:val="28"/>
                <w:szCs w:val="28"/>
              </w:rPr>
              <w:sym w:font="Wingdings" w:char="F06F"/>
            </w:r>
          </w:p>
          <w:p w14:paraId="333700D9" w14:textId="77777777" w:rsidR="00876892" w:rsidRPr="0066353E" w:rsidRDefault="00876892" w:rsidP="00043D6A">
            <w:pPr>
              <w:snapToGrid w:val="0"/>
              <w:ind w:rightChars="-9" w:right="-22"/>
              <w:rPr>
                <w:sz w:val="28"/>
                <w:szCs w:val="28"/>
              </w:rPr>
            </w:pPr>
          </w:p>
        </w:tc>
      </w:tr>
      <w:tr w:rsidR="00876892" w:rsidRPr="001D7FDD" w14:paraId="7BE7F19C" w14:textId="77777777" w:rsidTr="00043D6A">
        <w:trPr>
          <w:trHeight w:val="617"/>
          <w:jc w:val="center"/>
        </w:trPr>
        <w:tc>
          <w:tcPr>
            <w:tcW w:w="3885" w:type="dxa"/>
            <w:vAlign w:val="center"/>
          </w:tcPr>
          <w:p w14:paraId="03AE6D3C" w14:textId="77777777" w:rsidR="00876892" w:rsidRDefault="0014055D" w:rsidP="00043D6A">
            <w:pPr>
              <w:snapToGrid w:val="0"/>
              <w:ind w:left="364" w:right="57" w:hanging="351"/>
              <w:rPr>
                <w:sz w:val="28"/>
                <w:szCs w:val="28"/>
              </w:rPr>
            </w:pPr>
            <w:r w:rsidRPr="0014055D">
              <w:rPr>
                <w:rFonts w:hint="eastAsia"/>
                <w:sz w:val="28"/>
                <w:szCs w:val="28"/>
              </w:rPr>
              <w:t>14.</w:t>
            </w:r>
            <w:r w:rsidR="00876892">
              <w:rPr>
                <w:rFonts w:hint="eastAsia"/>
                <w:sz w:val="28"/>
                <w:szCs w:val="28"/>
              </w:rPr>
              <w:t>是否承諾遵守下列事項：</w:t>
            </w:r>
          </w:p>
          <w:p w14:paraId="55A14DB8" w14:textId="77777777" w:rsidR="00876892" w:rsidRDefault="00876892" w:rsidP="00043D6A">
            <w:pPr>
              <w:snapToGrid w:val="0"/>
              <w:ind w:leftChars="150" w:left="689" w:rightChars="24" w:right="58" w:hanging="329"/>
              <w:rPr>
                <w:sz w:val="28"/>
                <w:szCs w:val="28"/>
              </w:rPr>
            </w:pPr>
            <w:r>
              <w:rPr>
                <w:rFonts w:hint="eastAsia"/>
                <w:sz w:val="28"/>
                <w:szCs w:val="28"/>
              </w:rPr>
              <w:t>(1)</w:t>
            </w:r>
            <w:r>
              <w:rPr>
                <w:rFonts w:hint="eastAsia"/>
                <w:sz w:val="28"/>
                <w:szCs w:val="28"/>
              </w:rPr>
              <w:t>遵守中華民國證券交易法及相關法令政策規定。</w:t>
            </w:r>
          </w:p>
          <w:p w14:paraId="282F6B28" w14:textId="77777777" w:rsidR="00876892" w:rsidRDefault="00876892" w:rsidP="00043D6A">
            <w:pPr>
              <w:snapToGrid w:val="0"/>
              <w:ind w:leftChars="150" w:left="689" w:rightChars="24" w:right="58" w:hanging="329"/>
              <w:rPr>
                <w:sz w:val="28"/>
                <w:szCs w:val="28"/>
              </w:rPr>
            </w:pPr>
            <w:r>
              <w:rPr>
                <w:rFonts w:hint="eastAsia"/>
                <w:sz w:val="28"/>
                <w:szCs w:val="28"/>
              </w:rPr>
              <w:lastRenderedPageBreak/>
              <w:t>(2)</w:t>
            </w:r>
            <w:r w:rsidRPr="002F6759">
              <w:rPr>
                <w:rFonts w:hint="eastAsia"/>
                <w:sz w:val="28"/>
                <w:szCs w:val="28"/>
              </w:rPr>
              <w:t>配合本中心必要時之實地查核，或應本中心要求委託指定會計師或專業機構，依本中心指定之查核範圍進行專案檢查，並將檢查結果提交本中心，且同意負擔相關費用。</w:t>
            </w:r>
          </w:p>
          <w:p w14:paraId="3E2E92CE" w14:textId="77777777" w:rsidR="00876892" w:rsidRPr="002F6759" w:rsidRDefault="00876892" w:rsidP="00043D6A">
            <w:pPr>
              <w:snapToGrid w:val="0"/>
              <w:ind w:leftChars="150" w:left="689" w:rightChars="24" w:right="58" w:hanging="329"/>
              <w:rPr>
                <w:sz w:val="28"/>
                <w:szCs w:val="28"/>
              </w:rPr>
            </w:pPr>
            <w:r>
              <w:rPr>
                <w:rFonts w:hint="eastAsia"/>
                <w:sz w:val="28"/>
                <w:szCs w:val="28"/>
              </w:rPr>
              <w:t>(3)</w:t>
            </w:r>
            <w:r w:rsidRPr="002F6759">
              <w:rPr>
                <w:sz w:val="28"/>
                <w:szCs w:val="28"/>
              </w:rPr>
              <w:t>上櫃股份應以帳簿劃撥方式交付。</w:t>
            </w:r>
          </w:p>
          <w:p w14:paraId="1BC2C84C" w14:textId="77777777" w:rsidR="00876892" w:rsidRPr="002F6759" w:rsidRDefault="00876892" w:rsidP="00043D6A">
            <w:pPr>
              <w:snapToGrid w:val="0"/>
              <w:ind w:leftChars="150" w:left="689" w:rightChars="24" w:right="58" w:hanging="329"/>
              <w:rPr>
                <w:sz w:val="28"/>
                <w:szCs w:val="28"/>
              </w:rPr>
            </w:pPr>
            <w:r>
              <w:rPr>
                <w:rFonts w:hint="eastAsia"/>
                <w:sz w:val="28"/>
                <w:szCs w:val="28"/>
              </w:rPr>
              <w:t>(4)</w:t>
            </w:r>
            <w:r w:rsidRPr="002F6759">
              <w:rPr>
                <w:sz w:val="28"/>
                <w:szCs w:val="28"/>
              </w:rPr>
              <w:t>有關股東權益保護之重要事項，其與註冊地國法令之強制規定牴觸者，應於公開說明書加強揭露重大差異事項。其與註冊地國法令之強制規定</w:t>
            </w:r>
            <w:proofErr w:type="gramStart"/>
            <w:r w:rsidRPr="002F6759">
              <w:rPr>
                <w:sz w:val="28"/>
                <w:szCs w:val="28"/>
              </w:rPr>
              <w:t>不</w:t>
            </w:r>
            <w:proofErr w:type="gramEnd"/>
            <w:r w:rsidRPr="002F6759">
              <w:rPr>
                <w:sz w:val="28"/>
                <w:szCs w:val="28"/>
              </w:rPr>
              <w:t>牴觸者，應增訂於公司章程或組織文件內；其訂於組織文件者，應於章程載明該等事項另依該組織文件辦理，且該組織文件之訂定及修正，應與章程之修正程序相同。</w:t>
            </w:r>
          </w:p>
          <w:p w14:paraId="1A8ACED3" w14:textId="309CEE2C" w:rsidR="00876892" w:rsidRPr="00AF5122" w:rsidRDefault="00876892" w:rsidP="00043D6A">
            <w:pPr>
              <w:snapToGrid w:val="0"/>
              <w:ind w:leftChars="150" w:left="689" w:rightChars="24" w:right="58" w:hanging="329"/>
              <w:rPr>
                <w:sz w:val="28"/>
                <w:szCs w:val="28"/>
              </w:rPr>
            </w:pPr>
            <w:r>
              <w:rPr>
                <w:rFonts w:hint="eastAsia"/>
                <w:sz w:val="28"/>
                <w:szCs w:val="28"/>
              </w:rPr>
              <w:t>(5)</w:t>
            </w:r>
            <w:r w:rsidRPr="002F6759">
              <w:rPr>
                <w:sz w:val="28"/>
                <w:szCs w:val="28"/>
              </w:rPr>
              <w:t>上櫃掛牌年度及其後</w:t>
            </w:r>
            <w:r w:rsidR="00D2741C" w:rsidRPr="00D2741C">
              <w:rPr>
                <w:rFonts w:hint="eastAsia"/>
                <w:color w:val="FF0000"/>
                <w:sz w:val="28"/>
                <w:szCs w:val="28"/>
                <w:u w:val="single"/>
              </w:rPr>
              <w:t>三</w:t>
            </w:r>
            <w:r w:rsidR="00D2741C" w:rsidRPr="00D2741C">
              <w:rPr>
                <w:rFonts w:hint="eastAsia"/>
                <w:strike/>
                <w:color w:val="FF0000"/>
                <w:sz w:val="28"/>
                <w:szCs w:val="28"/>
              </w:rPr>
              <w:t>二</w:t>
            </w:r>
            <w:proofErr w:type="gramStart"/>
            <w:r w:rsidRPr="002F6759">
              <w:rPr>
                <w:sz w:val="28"/>
                <w:szCs w:val="28"/>
              </w:rPr>
              <w:t>個</w:t>
            </w:r>
            <w:proofErr w:type="gramEnd"/>
            <w:r w:rsidRPr="002F6759">
              <w:rPr>
                <w:sz w:val="28"/>
                <w:szCs w:val="28"/>
              </w:rPr>
              <w:t>會計年度內繼續委任主辦推薦證券商協助外國發行人遵循我國證券法令、本中心規章暨公告事項及外國發行人股票第一上櫃契約。</w:t>
            </w:r>
            <w:r w:rsidR="004606FC" w:rsidRPr="00D2741C">
              <w:rPr>
                <w:rFonts w:hint="eastAsia"/>
                <w:strike/>
                <w:color w:val="FF0000"/>
                <w:sz w:val="28"/>
                <w:szCs w:val="28"/>
              </w:rPr>
              <w:t>(</w:t>
            </w:r>
            <w:r w:rsidR="004606FC" w:rsidRPr="00D2741C">
              <w:rPr>
                <w:rFonts w:ascii="標楷體" w:hAnsi="標楷體" w:cs="標楷體"/>
                <w:strike/>
                <w:color w:val="FF0000"/>
                <w:spacing w:val="4"/>
                <w:sz w:val="28"/>
                <w:szCs w:val="28"/>
              </w:rPr>
              <w:t>以</w:t>
            </w:r>
            <w:r w:rsidR="004606FC" w:rsidRPr="00D2741C">
              <w:rPr>
                <w:rFonts w:ascii="標楷體" w:hAnsi="標楷體" w:cs="標楷體"/>
                <w:strike/>
                <w:color w:val="FF0000"/>
                <w:spacing w:val="2"/>
                <w:sz w:val="28"/>
                <w:szCs w:val="28"/>
              </w:rPr>
              <w:t>科技</w:t>
            </w:r>
            <w:r w:rsidR="004606FC" w:rsidRPr="00D2741C">
              <w:rPr>
                <w:rFonts w:ascii="標楷體" w:hAnsi="標楷體" w:cs="標楷體"/>
                <w:strike/>
                <w:color w:val="FF0000"/>
                <w:spacing w:val="4"/>
                <w:sz w:val="28"/>
                <w:szCs w:val="28"/>
              </w:rPr>
              <w:t>事</w:t>
            </w:r>
            <w:r w:rsidR="004606FC" w:rsidRPr="00D2741C">
              <w:rPr>
                <w:rFonts w:ascii="標楷體" w:hAnsi="標楷體" w:cs="標楷體"/>
                <w:strike/>
                <w:color w:val="FF0000"/>
                <w:spacing w:val="2"/>
                <w:sz w:val="28"/>
                <w:szCs w:val="28"/>
              </w:rPr>
              <w:t>業</w:t>
            </w:r>
            <w:r w:rsidR="004606FC" w:rsidRPr="00D2741C">
              <w:rPr>
                <w:rFonts w:ascii="標楷體" w:hAnsi="標楷體" w:cs="標楷體" w:hint="eastAsia"/>
                <w:strike/>
                <w:color w:val="FF0000"/>
                <w:spacing w:val="2"/>
                <w:sz w:val="28"/>
                <w:szCs w:val="28"/>
              </w:rPr>
              <w:t>、文化創意事業或依「淨值、營業收入及營業活動現金流量」標準</w:t>
            </w:r>
            <w:r w:rsidR="004606FC" w:rsidRPr="00D2741C">
              <w:rPr>
                <w:rFonts w:ascii="標楷體" w:hAnsi="標楷體" w:cs="標楷體"/>
                <w:strike/>
                <w:color w:val="FF0000"/>
                <w:spacing w:val="2"/>
                <w:sz w:val="28"/>
                <w:szCs w:val="28"/>
              </w:rPr>
              <w:t>申請</w:t>
            </w:r>
            <w:r w:rsidR="004606FC" w:rsidRPr="00D2741C">
              <w:rPr>
                <w:rFonts w:ascii="標楷體" w:hAnsi="標楷體" w:cs="標楷體" w:hint="eastAsia"/>
                <w:strike/>
                <w:color w:val="FF0000"/>
                <w:spacing w:val="2"/>
                <w:sz w:val="28"/>
                <w:szCs w:val="28"/>
              </w:rPr>
              <w:t>普通股股票</w:t>
            </w:r>
            <w:r w:rsidR="004606FC" w:rsidRPr="00D2741C">
              <w:rPr>
                <w:rFonts w:ascii="標楷體" w:hAnsi="標楷體" w:cs="標楷體"/>
                <w:strike/>
                <w:color w:val="FF0000"/>
                <w:spacing w:val="4"/>
                <w:sz w:val="28"/>
                <w:szCs w:val="28"/>
              </w:rPr>
              <w:t>第</w:t>
            </w:r>
            <w:r w:rsidR="004606FC" w:rsidRPr="00D2741C">
              <w:rPr>
                <w:rFonts w:ascii="標楷體" w:hAnsi="標楷體" w:cs="標楷體"/>
                <w:strike/>
                <w:color w:val="FF0000"/>
                <w:spacing w:val="2"/>
                <w:sz w:val="28"/>
                <w:szCs w:val="28"/>
              </w:rPr>
              <w:t>一</w:t>
            </w:r>
            <w:r w:rsidR="004606FC" w:rsidRPr="00D2741C">
              <w:rPr>
                <w:rFonts w:ascii="標楷體" w:hAnsi="標楷體" w:cs="標楷體"/>
                <w:strike/>
                <w:color w:val="FF0000"/>
                <w:sz w:val="28"/>
                <w:szCs w:val="28"/>
              </w:rPr>
              <w:t>上櫃</w:t>
            </w:r>
            <w:r w:rsidR="004606FC" w:rsidRPr="00D2741C">
              <w:rPr>
                <w:rFonts w:ascii="標楷體" w:hAnsi="標楷體" w:cs="標楷體"/>
                <w:strike/>
                <w:color w:val="FF0000"/>
                <w:spacing w:val="-20"/>
                <w:sz w:val="28"/>
                <w:szCs w:val="28"/>
              </w:rPr>
              <w:t>者，</w:t>
            </w:r>
            <w:r w:rsidR="004606FC" w:rsidRPr="00D2741C">
              <w:rPr>
                <w:rFonts w:ascii="標楷體" w:hAnsi="標楷體" w:cs="標楷體"/>
                <w:strike/>
                <w:color w:val="FF0000"/>
                <w:sz w:val="28"/>
                <w:szCs w:val="28"/>
              </w:rPr>
              <w:t>上開繼續委任</w:t>
            </w:r>
            <w:r w:rsidR="004606FC" w:rsidRPr="00D2741C">
              <w:rPr>
                <w:rFonts w:ascii="標楷體" w:hAnsi="標楷體" w:cs="標楷體"/>
                <w:strike/>
                <w:color w:val="FF0000"/>
                <w:spacing w:val="-3"/>
                <w:sz w:val="28"/>
                <w:szCs w:val="28"/>
              </w:rPr>
              <w:t>主</w:t>
            </w:r>
            <w:r w:rsidR="004606FC" w:rsidRPr="00D2741C">
              <w:rPr>
                <w:rFonts w:ascii="標楷體" w:hAnsi="標楷體" w:cs="標楷體"/>
                <w:strike/>
                <w:color w:val="FF0000"/>
                <w:sz w:val="28"/>
                <w:szCs w:val="28"/>
              </w:rPr>
              <w:t>辦推薦證券商期間為上櫃掛牌年度及其後三個會計年度內)</w:t>
            </w:r>
          </w:p>
          <w:p w14:paraId="5A2D2581" w14:textId="77777777" w:rsidR="00876892" w:rsidRPr="002F6759" w:rsidRDefault="00876892" w:rsidP="00043D6A">
            <w:pPr>
              <w:snapToGrid w:val="0"/>
              <w:ind w:leftChars="150" w:left="689" w:rightChars="24" w:right="58" w:hanging="329"/>
              <w:rPr>
                <w:sz w:val="28"/>
                <w:szCs w:val="28"/>
              </w:rPr>
            </w:pPr>
            <w:r w:rsidRPr="00D2741C">
              <w:rPr>
                <w:rFonts w:hint="eastAsia"/>
                <w:strike/>
                <w:color w:val="FF0000"/>
                <w:sz w:val="28"/>
                <w:szCs w:val="28"/>
              </w:rPr>
              <w:t>(6)</w:t>
            </w:r>
            <w:r w:rsidRPr="00D2741C">
              <w:rPr>
                <w:strike/>
                <w:color w:val="FF0000"/>
                <w:sz w:val="28"/>
                <w:szCs w:val="28"/>
              </w:rPr>
              <w:t>註冊地國法令就股東權益</w:t>
            </w:r>
            <w:r w:rsidRPr="00D2741C">
              <w:rPr>
                <w:strike/>
                <w:color w:val="FF0000"/>
                <w:sz w:val="28"/>
                <w:szCs w:val="28"/>
              </w:rPr>
              <w:lastRenderedPageBreak/>
              <w:t>保護之重要事項有法院專屬管轄之強制規定，而排除我國法院管轄權，且未將我國法院</w:t>
            </w:r>
            <w:proofErr w:type="gramStart"/>
            <w:r w:rsidRPr="00D2741C">
              <w:rPr>
                <w:strike/>
                <w:color w:val="FF0000"/>
                <w:sz w:val="28"/>
                <w:szCs w:val="28"/>
              </w:rPr>
              <w:t>管轄權訂於</w:t>
            </w:r>
            <w:proofErr w:type="gramEnd"/>
            <w:r w:rsidRPr="00D2741C">
              <w:rPr>
                <w:strike/>
                <w:color w:val="FF0000"/>
                <w:sz w:val="28"/>
                <w:szCs w:val="28"/>
              </w:rPr>
              <w:t>公司章程者，應投保董事責任險，且於上櫃掛牌期間應持續投保。</w:t>
            </w:r>
          </w:p>
        </w:tc>
        <w:tc>
          <w:tcPr>
            <w:tcW w:w="5665" w:type="dxa"/>
          </w:tcPr>
          <w:p w14:paraId="1104B031" w14:textId="77777777" w:rsidR="00876892" w:rsidRPr="0066353E" w:rsidRDefault="00876892" w:rsidP="00043D6A">
            <w:pPr>
              <w:snapToGrid w:val="0"/>
              <w:jc w:val="center"/>
              <w:rPr>
                <w:sz w:val="28"/>
                <w:szCs w:val="28"/>
              </w:rPr>
            </w:pPr>
            <w:r w:rsidRPr="0066353E">
              <w:rPr>
                <w:rFonts w:hAnsi="14"/>
                <w:sz w:val="28"/>
                <w:szCs w:val="28"/>
              </w:rPr>
              <w:lastRenderedPageBreak/>
              <w:t>是</w:t>
            </w:r>
            <w:r w:rsidRPr="0066353E">
              <w:rPr>
                <w:rFonts w:hAnsi="14"/>
                <w:sz w:val="28"/>
                <w:szCs w:val="28"/>
              </w:rPr>
              <w:sym w:font="Wingdings" w:char="F06F"/>
            </w:r>
            <w:r w:rsidRPr="0066353E">
              <w:rPr>
                <w:rFonts w:hint="eastAsia"/>
                <w:sz w:val="28"/>
                <w:szCs w:val="28"/>
              </w:rPr>
              <w:t xml:space="preserve">         </w:t>
            </w:r>
            <w:r w:rsidRPr="0066353E">
              <w:rPr>
                <w:rFonts w:hAnsi="14" w:hint="eastAsia"/>
                <w:sz w:val="28"/>
                <w:szCs w:val="28"/>
              </w:rPr>
              <w:t>否</w:t>
            </w:r>
            <w:r w:rsidRPr="0066353E">
              <w:rPr>
                <w:sz w:val="28"/>
                <w:szCs w:val="28"/>
              </w:rPr>
              <w:sym w:font="Wingdings" w:char="F06F"/>
            </w:r>
          </w:p>
        </w:tc>
      </w:tr>
      <w:tr w:rsidR="00876892" w:rsidRPr="001D7FDD" w14:paraId="441811B3" w14:textId="77777777" w:rsidTr="00043D6A">
        <w:trPr>
          <w:trHeight w:val="617"/>
          <w:jc w:val="center"/>
        </w:trPr>
        <w:tc>
          <w:tcPr>
            <w:tcW w:w="3885" w:type="dxa"/>
            <w:vAlign w:val="center"/>
          </w:tcPr>
          <w:p w14:paraId="0C2CD527" w14:textId="77777777" w:rsidR="00876892" w:rsidRDefault="00876892" w:rsidP="00043D6A">
            <w:pPr>
              <w:snapToGrid w:val="0"/>
              <w:ind w:left="380" w:right="57" w:hanging="369"/>
              <w:rPr>
                <w:sz w:val="28"/>
                <w:szCs w:val="28"/>
              </w:rPr>
            </w:pPr>
            <w:r w:rsidRPr="0014055D">
              <w:rPr>
                <w:rFonts w:hint="eastAsia"/>
                <w:sz w:val="28"/>
                <w:szCs w:val="28"/>
              </w:rPr>
              <w:lastRenderedPageBreak/>
              <w:t>15.</w:t>
            </w:r>
            <w:r>
              <w:rPr>
                <w:rFonts w:hint="eastAsia"/>
                <w:sz w:val="28"/>
                <w:szCs w:val="28"/>
              </w:rPr>
              <w:t>所簽訂之外國發行人股票第一上櫃契約，是否以中華民國法律為</w:t>
            </w:r>
            <w:proofErr w:type="gramStart"/>
            <w:r>
              <w:rPr>
                <w:rFonts w:hint="eastAsia"/>
                <w:sz w:val="28"/>
                <w:szCs w:val="28"/>
              </w:rPr>
              <w:t>準</w:t>
            </w:r>
            <w:proofErr w:type="gramEnd"/>
            <w:r>
              <w:rPr>
                <w:rFonts w:hint="eastAsia"/>
                <w:sz w:val="28"/>
                <w:szCs w:val="28"/>
              </w:rPr>
              <w:t>據法，且因本契約所生之紛爭，應以臺灣</w:t>
            </w:r>
            <w:proofErr w:type="gramStart"/>
            <w:r>
              <w:rPr>
                <w:rFonts w:hint="eastAsia"/>
                <w:sz w:val="28"/>
                <w:szCs w:val="28"/>
              </w:rPr>
              <w:t>臺</w:t>
            </w:r>
            <w:proofErr w:type="gramEnd"/>
            <w:r>
              <w:rPr>
                <w:rFonts w:hint="eastAsia"/>
                <w:sz w:val="28"/>
                <w:szCs w:val="28"/>
              </w:rPr>
              <w:t>北地方法院為訴訟管轄法院？</w:t>
            </w:r>
          </w:p>
        </w:tc>
        <w:tc>
          <w:tcPr>
            <w:tcW w:w="5665" w:type="dxa"/>
            <w:vAlign w:val="center"/>
          </w:tcPr>
          <w:p w14:paraId="2EF9E6CD" w14:textId="77777777" w:rsidR="00876892" w:rsidRPr="0066353E" w:rsidRDefault="00876892" w:rsidP="00043D6A">
            <w:pPr>
              <w:snapToGrid w:val="0"/>
              <w:jc w:val="center"/>
              <w:rPr>
                <w:rFonts w:hAnsi="14" w:hint="eastAsia"/>
                <w:sz w:val="28"/>
                <w:szCs w:val="28"/>
              </w:rPr>
            </w:pPr>
            <w:r w:rsidRPr="0066353E">
              <w:rPr>
                <w:rFonts w:hAnsi="14"/>
                <w:sz w:val="28"/>
                <w:szCs w:val="28"/>
              </w:rPr>
              <w:t>是</w:t>
            </w:r>
            <w:r w:rsidRPr="0066353E">
              <w:rPr>
                <w:rFonts w:hAnsi="14"/>
                <w:sz w:val="28"/>
                <w:szCs w:val="28"/>
              </w:rPr>
              <w:sym w:font="Wingdings" w:char="F06F"/>
            </w:r>
            <w:r w:rsidRPr="0066353E">
              <w:rPr>
                <w:rFonts w:hint="eastAsia"/>
                <w:sz w:val="28"/>
                <w:szCs w:val="28"/>
              </w:rPr>
              <w:t xml:space="preserve">         </w:t>
            </w:r>
            <w:r w:rsidRPr="0066353E">
              <w:rPr>
                <w:rFonts w:hAnsi="14" w:hint="eastAsia"/>
                <w:sz w:val="28"/>
                <w:szCs w:val="28"/>
              </w:rPr>
              <w:t>否</w:t>
            </w:r>
            <w:r w:rsidRPr="0066353E">
              <w:rPr>
                <w:sz w:val="28"/>
                <w:szCs w:val="28"/>
              </w:rPr>
              <w:sym w:font="Wingdings" w:char="F06F"/>
            </w:r>
          </w:p>
        </w:tc>
      </w:tr>
      <w:tr w:rsidR="00876892" w:rsidRPr="001D7FDD" w14:paraId="62B3459F" w14:textId="77777777" w:rsidTr="00043D6A">
        <w:trPr>
          <w:trHeight w:val="899"/>
          <w:jc w:val="center"/>
        </w:trPr>
        <w:tc>
          <w:tcPr>
            <w:tcW w:w="3885" w:type="dxa"/>
            <w:vAlign w:val="center"/>
          </w:tcPr>
          <w:p w14:paraId="6A6BE7F3" w14:textId="77777777" w:rsidR="00876892" w:rsidRPr="001D7FDD" w:rsidRDefault="00876892" w:rsidP="00043D6A">
            <w:pPr>
              <w:snapToGrid w:val="0"/>
              <w:ind w:left="380" w:right="57" w:hanging="369"/>
              <w:rPr>
                <w:sz w:val="28"/>
                <w:szCs w:val="28"/>
              </w:rPr>
            </w:pPr>
            <w:r w:rsidRPr="0014055D">
              <w:rPr>
                <w:rFonts w:hint="eastAsia"/>
                <w:sz w:val="28"/>
                <w:szCs w:val="28"/>
              </w:rPr>
              <w:t>16</w:t>
            </w:r>
            <w:r w:rsidRPr="0014055D">
              <w:rPr>
                <w:sz w:val="28"/>
                <w:szCs w:val="28"/>
              </w:rPr>
              <w:t>.</w:t>
            </w:r>
            <w:r w:rsidRPr="008C3D73">
              <w:rPr>
                <w:sz w:val="28"/>
                <w:szCs w:val="28"/>
              </w:rPr>
              <w:t>是否依證券交易法第</w:t>
            </w:r>
            <w:r w:rsidRPr="001D7FDD">
              <w:rPr>
                <w:rFonts w:hint="eastAsia"/>
                <w:sz w:val="28"/>
                <w:szCs w:val="28"/>
              </w:rPr>
              <w:t>14</w:t>
            </w:r>
            <w:r w:rsidRPr="008C3D73">
              <w:rPr>
                <w:sz w:val="28"/>
                <w:szCs w:val="28"/>
              </w:rPr>
              <w:t>條之</w:t>
            </w:r>
            <w:r w:rsidRPr="001D7FDD">
              <w:rPr>
                <w:rFonts w:hint="eastAsia"/>
                <w:sz w:val="28"/>
                <w:szCs w:val="28"/>
              </w:rPr>
              <w:t>6</w:t>
            </w:r>
            <w:r w:rsidRPr="008C3D73">
              <w:rPr>
                <w:sz w:val="28"/>
                <w:szCs w:val="28"/>
              </w:rPr>
              <w:t>及其相關規定設置薪資報酬委員會？</w:t>
            </w:r>
          </w:p>
        </w:tc>
        <w:tc>
          <w:tcPr>
            <w:tcW w:w="5665" w:type="dxa"/>
            <w:vAlign w:val="center"/>
          </w:tcPr>
          <w:p w14:paraId="48AE5302" w14:textId="77777777" w:rsidR="00876892" w:rsidRPr="0066353E" w:rsidRDefault="00876892" w:rsidP="00043D6A">
            <w:pPr>
              <w:snapToGrid w:val="0"/>
              <w:jc w:val="center"/>
              <w:rPr>
                <w:sz w:val="28"/>
                <w:szCs w:val="28"/>
              </w:rPr>
            </w:pPr>
            <w:r w:rsidRPr="0066353E">
              <w:rPr>
                <w:rFonts w:hAnsi="14"/>
                <w:sz w:val="28"/>
                <w:szCs w:val="28"/>
              </w:rPr>
              <w:t>是</w:t>
            </w:r>
            <w:r w:rsidRPr="0066353E">
              <w:rPr>
                <w:rFonts w:hAnsi="14"/>
                <w:sz w:val="28"/>
                <w:szCs w:val="28"/>
              </w:rPr>
              <w:sym w:font="Wingdings" w:char="F06F"/>
            </w:r>
            <w:r w:rsidRPr="0066353E">
              <w:rPr>
                <w:rFonts w:hint="eastAsia"/>
                <w:sz w:val="28"/>
                <w:szCs w:val="28"/>
              </w:rPr>
              <w:t xml:space="preserve">         </w:t>
            </w:r>
            <w:r w:rsidRPr="0066353E">
              <w:rPr>
                <w:rFonts w:hAnsi="14" w:hint="eastAsia"/>
                <w:sz w:val="28"/>
                <w:szCs w:val="28"/>
              </w:rPr>
              <w:t>否</w:t>
            </w:r>
            <w:r w:rsidRPr="0066353E">
              <w:rPr>
                <w:sz w:val="28"/>
                <w:szCs w:val="28"/>
              </w:rPr>
              <w:sym w:font="Wingdings" w:char="F06F"/>
            </w:r>
          </w:p>
        </w:tc>
      </w:tr>
      <w:tr w:rsidR="00AF5122" w:rsidRPr="00AF5122" w14:paraId="2502680C" w14:textId="77777777" w:rsidTr="00043D6A">
        <w:trPr>
          <w:trHeight w:val="899"/>
          <w:jc w:val="center"/>
        </w:trPr>
        <w:tc>
          <w:tcPr>
            <w:tcW w:w="3885" w:type="dxa"/>
            <w:vAlign w:val="center"/>
          </w:tcPr>
          <w:p w14:paraId="1282D30F" w14:textId="77777777" w:rsidR="00876892" w:rsidRPr="00AF5122" w:rsidRDefault="00876892" w:rsidP="00043D6A">
            <w:pPr>
              <w:snapToGrid w:val="0"/>
              <w:spacing w:line="280" w:lineRule="exact"/>
              <w:ind w:left="426" w:right="57" w:hanging="413"/>
              <w:rPr>
                <w:rFonts w:hAnsi="標楷體"/>
                <w:sz w:val="28"/>
                <w:szCs w:val="28"/>
              </w:rPr>
            </w:pPr>
            <w:r w:rsidRPr="00AF5122">
              <w:rPr>
                <w:rFonts w:hint="eastAsia"/>
                <w:sz w:val="28"/>
                <w:szCs w:val="28"/>
              </w:rPr>
              <w:t>17.</w:t>
            </w:r>
            <w:r w:rsidRPr="00AF5122">
              <w:rPr>
                <w:rFonts w:hAnsi="標楷體" w:hint="eastAsia"/>
                <w:sz w:val="28"/>
                <w:szCs w:val="28"/>
              </w:rPr>
              <w:t>是否於公司章程載明下列事項：</w:t>
            </w:r>
          </w:p>
          <w:p w14:paraId="3FE7A850" w14:textId="77777777" w:rsidR="00876892" w:rsidRPr="00AF5122" w:rsidRDefault="00876892" w:rsidP="00043D6A">
            <w:pPr>
              <w:snapToGrid w:val="0"/>
              <w:spacing w:line="280" w:lineRule="exact"/>
              <w:ind w:left="567" w:right="57" w:hanging="340"/>
              <w:rPr>
                <w:sz w:val="28"/>
                <w:szCs w:val="28"/>
              </w:rPr>
            </w:pPr>
            <w:r w:rsidRPr="00AF5122">
              <w:rPr>
                <w:rFonts w:hAnsi="標楷體" w:hint="eastAsia"/>
                <w:sz w:val="28"/>
                <w:szCs w:val="28"/>
              </w:rPr>
              <w:t>(1)</w:t>
            </w:r>
            <w:r w:rsidRPr="00AF5122">
              <w:rPr>
                <w:rFonts w:hAnsi="標楷體" w:hint="eastAsia"/>
                <w:sz w:val="28"/>
                <w:szCs w:val="28"/>
              </w:rPr>
              <w:t>將電子方式列為股東表決權行使管道之</w:t>
            </w:r>
            <w:proofErr w:type="gramStart"/>
            <w:r w:rsidRPr="00AF5122">
              <w:rPr>
                <w:rFonts w:hAnsi="標楷體" w:hint="eastAsia"/>
                <w:sz w:val="28"/>
                <w:szCs w:val="28"/>
              </w:rPr>
              <w:t>一</w:t>
            </w:r>
            <w:proofErr w:type="gramEnd"/>
            <w:r w:rsidRPr="00AF5122">
              <w:rPr>
                <w:rFonts w:hAnsi="標楷體" w:hint="eastAsia"/>
                <w:sz w:val="28"/>
                <w:szCs w:val="28"/>
              </w:rPr>
              <w:t>。</w:t>
            </w:r>
          </w:p>
          <w:p w14:paraId="3530D1F1" w14:textId="30DF7620" w:rsidR="00876892" w:rsidRPr="00AF5122" w:rsidRDefault="00876892" w:rsidP="00043D6A">
            <w:pPr>
              <w:snapToGrid w:val="0"/>
              <w:spacing w:line="280" w:lineRule="exact"/>
              <w:ind w:left="567" w:right="57" w:hanging="340"/>
              <w:rPr>
                <w:rFonts w:hAnsi="標楷體"/>
                <w:sz w:val="28"/>
                <w:szCs w:val="28"/>
              </w:rPr>
            </w:pPr>
            <w:r w:rsidRPr="00AF5122">
              <w:rPr>
                <w:rFonts w:hint="eastAsia"/>
                <w:sz w:val="28"/>
                <w:szCs w:val="28"/>
              </w:rPr>
              <w:t>(2)</w:t>
            </w:r>
            <w:r w:rsidRPr="00AF5122">
              <w:rPr>
                <w:rFonts w:hint="eastAsia"/>
                <w:sz w:val="28"/>
                <w:szCs w:val="28"/>
              </w:rPr>
              <w:t>公司</w:t>
            </w:r>
            <w:r w:rsidRPr="00AF5122">
              <w:rPr>
                <w:rFonts w:hAnsi="標楷體" w:hint="eastAsia"/>
                <w:sz w:val="28"/>
                <w:szCs w:val="28"/>
              </w:rPr>
              <w:t>董事選舉應</w:t>
            </w:r>
            <w:proofErr w:type="gramStart"/>
            <w:r w:rsidRPr="00AF5122">
              <w:rPr>
                <w:rFonts w:hAnsi="標楷體" w:hint="eastAsia"/>
                <w:sz w:val="28"/>
                <w:szCs w:val="28"/>
              </w:rPr>
              <w:t>採</w:t>
            </w:r>
            <w:proofErr w:type="gramEnd"/>
            <w:r w:rsidRPr="00AF5122">
              <w:rPr>
                <w:rFonts w:hAnsi="標楷體" w:hint="eastAsia"/>
                <w:sz w:val="28"/>
                <w:szCs w:val="28"/>
              </w:rPr>
              <w:t>候選人提名制度。</w:t>
            </w:r>
          </w:p>
          <w:p w14:paraId="2CF2CBF7" w14:textId="07C367BF" w:rsidR="00876892" w:rsidRPr="00AF5122" w:rsidRDefault="00876892" w:rsidP="00043D6A">
            <w:pPr>
              <w:snapToGrid w:val="0"/>
              <w:spacing w:line="280" w:lineRule="exact"/>
              <w:ind w:left="567" w:right="57" w:hanging="340"/>
              <w:rPr>
                <w:sz w:val="28"/>
                <w:szCs w:val="28"/>
              </w:rPr>
            </w:pPr>
            <w:r w:rsidRPr="00AF5122">
              <w:rPr>
                <w:rFonts w:hint="eastAsia"/>
                <w:sz w:val="28"/>
                <w:szCs w:val="28"/>
              </w:rPr>
              <w:t>(3)</w:t>
            </w:r>
            <w:r w:rsidRPr="00AF5122">
              <w:rPr>
                <w:rFonts w:hint="eastAsia"/>
                <w:sz w:val="28"/>
                <w:szCs w:val="28"/>
              </w:rPr>
              <w:t>應設置審計委員會。</w:t>
            </w:r>
          </w:p>
        </w:tc>
        <w:tc>
          <w:tcPr>
            <w:tcW w:w="5665" w:type="dxa"/>
          </w:tcPr>
          <w:p w14:paraId="79878C28" w14:textId="77777777" w:rsidR="00876892" w:rsidRPr="00AF5122" w:rsidRDefault="00876892" w:rsidP="00043D6A">
            <w:pPr>
              <w:snapToGrid w:val="0"/>
              <w:spacing w:line="280" w:lineRule="exact"/>
              <w:jc w:val="center"/>
              <w:rPr>
                <w:rFonts w:hAnsi="14" w:hint="eastAsia"/>
                <w:sz w:val="28"/>
                <w:szCs w:val="28"/>
              </w:rPr>
            </w:pPr>
          </w:p>
          <w:p w14:paraId="6018DB08" w14:textId="77777777" w:rsidR="00876892" w:rsidRPr="00AF5122" w:rsidRDefault="005D6CE6" w:rsidP="005D6CE6">
            <w:pPr>
              <w:snapToGrid w:val="0"/>
              <w:rPr>
                <w:rFonts w:hAnsi="14" w:hint="eastAsia"/>
                <w:sz w:val="28"/>
                <w:szCs w:val="28"/>
              </w:rPr>
            </w:pPr>
            <w:r w:rsidRPr="00AF5122">
              <w:rPr>
                <w:rFonts w:hAnsi="14" w:hint="eastAsia"/>
                <w:sz w:val="28"/>
                <w:szCs w:val="28"/>
              </w:rPr>
              <w:t xml:space="preserve">           </w:t>
            </w:r>
            <w:r w:rsidR="00876892" w:rsidRPr="00AF5122">
              <w:rPr>
                <w:rFonts w:hAnsi="14" w:hint="eastAsia"/>
                <w:sz w:val="28"/>
                <w:szCs w:val="28"/>
              </w:rPr>
              <w:t xml:space="preserve"> </w:t>
            </w:r>
            <w:r w:rsidR="00876892" w:rsidRPr="00AF5122">
              <w:rPr>
                <w:rFonts w:hAnsi="14"/>
                <w:sz w:val="28"/>
                <w:szCs w:val="28"/>
              </w:rPr>
              <w:t>是</w:t>
            </w:r>
            <w:r w:rsidR="00876892" w:rsidRPr="00AF5122">
              <w:rPr>
                <w:rFonts w:hAnsi="14"/>
                <w:sz w:val="28"/>
                <w:szCs w:val="28"/>
              </w:rPr>
              <w:sym w:font="Wingdings" w:char="F06F"/>
            </w:r>
            <w:r w:rsidR="00876892" w:rsidRPr="00AF5122">
              <w:rPr>
                <w:rFonts w:hAnsi="14" w:hint="eastAsia"/>
                <w:sz w:val="28"/>
                <w:szCs w:val="28"/>
              </w:rPr>
              <w:t xml:space="preserve"> </w:t>
            </w:r>
            <w:r w:rsidRPr="00AF5122">
              <w:rPr>
                <w:rFonts w:hAnsi="14" w:hint="eastAsia"/>
                <w:sz w:val="28"/>
                <w:szCs w:val="28"/>
              </w:rPr>
              <w:t xml:space="preserve">  </w:t>
            </w:r>
            <w:r w:rsidR="00876892" w:rsidRPr="00AF5122">
              <w:rPr>
                <w:rFonts w:hAnsi="14" w:hint="eastAsia"/>
                <w:sz w:val="28"/>
                <w:szCs w:val="28"/>
              </w:rPr>
              <w:t xml:space="preserve">    </w:t>
            </w:r>
            <w:r w:rsidRPr="00AF5122">
              <w:rPr>
                <w:rFonts w:hAnsi="14" w:hint="eastAsia"/>
                <w:sz w:val="28"/>
                <w:szCs w:val="28"/>
              </w:rPr>
              <w:t xml:space="preserve"> </w:t>
            </w:r>
            <w:r w:rsidR="00876892" w:rsidRPr="00AF5122">
              <w:rPr>
                <w:rFonts w:hAnsi="14" w:hint="eastAsia"/>
                <w:sz w:val="28"/>
                <w:szCs w:val="28"/>
              </w:rPr>
              <w:t xml:space="preserve"> </w:t>
            </w:r>
            <w:r w:rsidR="00876892" w:rsidRPr="00AF5122">
              <w:rPr>
                <w:rFonts w:hAnsi="14" w:hint="eastAsia"/>
                <w:sz w:val="28"/>
                <w:szCs w:val="28"/>
              </w:rPr>
              <w:t>否</w:t>
            </w:r>
            <w:r w:rsidR="00876892" w:rsidRPr="00AF5122">
              <w:rPr>
                <w:rFonts w:hAnsi="14"/>
                <w:sz w:val="28"/>
                <w:szCs w:val="28"/>
              </w:rPr>
              <w:sym w:font="Wingdings" w:char="F06F"/>
            </w:r>
          </w:p>
          <w:p w14:paraId="3497AF87" w14:textId="77777777" w:rsidR="00876892" w:rsidRPr="00AF5122" w:rsidRDefault="00876892" w:rsidP="005D6CE6">
            <w:pPr>
              <w:snapToGrid w:val="0"/>
              <w:jc w:val="center"/>
              <w:rPr>
                <w:rFonts w:hAnsi="14" w:hint="eastAsia"/>
                <w:sz w:val="28"/>
                <w:szCs w:val="28"/>
              </w:rPr>
            </w:pPr>
          </w:p>
          <w:p w14:paraId="3A359DEB" w14:textId="77777777" w:rsidR="00876892" w:rsidRPr="00AF5122" w:rsidRDefault="005D6CE6" w:rsidP="005D6CE6">
            <w:pPr>
              <w:snapToGrid w:val="0"/>
              <w:rPr>
                <w:rFonts w:hAnsi="14" w:hint="eastAsia"/>
                <w:sz w:val="28"/>
                <w:szCs w:val="28"/>
              </w:rPr>
            </w:pPr>
            <w:r w:rsidRPr="00AF5122">
              <w:rPr>
                <w:rFonts w:hAnsi="14" w:hint="eastAsia"/>
                <w:sz w:val="28"/>
                <w:szCs w:val="28"/>
              </w:rPr>
              <w:t xml:space="preserve">           </w:t>
            </w:r>
            <w:r w:rsidR="00876892" w:rsidRPr="00AF5122">
              <w:rPr>
                <w:rFonts w:hAnsi="14" w:hint="eastAsia"/>
                <w:sz w:val="28"/>
                <w:szCs w:val="28"/>
              </w:rPr>
              <w:t xml:space="preserve"> </w:t>
            </w:r>
            <w:r w:rsidR="00876892" w:rsidRPr="00AF5122">
              <w:rPr>
                <w:rFonts w:hAnsi="14"/>
                <w:sz w:val="28"/>
                <w:szCs w:val="28"/>
              </w:rPr>
              <w:t>是</w:t>
            </w:r>
            <w:r w:rsidR="00876892" w:rsidRPr="00AF5122">
              <w:rPr>
                <w:rFonts w:hAnsi="14"/>
                <w:sz w:val="28"/>
                <w:szCs w:val="28"/>
              </w:rPr>
              <w:sym w:font="Wingdings" w:char="F06F"/>
            </w:r>
            <w:r w:rsidR="00876892" w:rsidRPr="00AF5122">
              <w:rPr>
                <w:rFonts w:hAnsi="14" w:hint="eastAsia"/>
                <w:sz w:val="28"/>
                <w:szCs w:val="28"/>
              </w:rPr>
              <w:t xml:space="preserve"> </w:t>
            </w:r>
            <w:r w:rsidRPr="00AF5122">
              <w:rPr>
                <w:rFonts w:hAnsi="14" w:hint="eastAsia"/>
                <w:sz w:val="28"/>
                <w:szCs w:val="28"/>
              </w:rPr>
              <w:t xml:space="preserve">   </w:t>
            </w:r>
            <w:r w:rsidR="00876892" w:rsidRPr="00AF5122">
              <w:rPr>
                <w:rFonts w:hAnsi="14" w:hint="eastAsia"/>
                <w:sz w:val="28"/>
                <w:szCs w:val="28"/>
              </w:rPr>
              <w:t xml:space="preserve">     </w:t>
            </w:r>
            <w:r w:rsidR="00876892" w:rsidRPr="00AF5122">
              <w:rPr>
                <w:rFonts w:hAnsi="14" w:hint="eastAsia"/>
                <w:sz w:val="28"/>
                <w:szCs w:val="28"/>
              </w:rPr>
              <w:t>否</w:t>
            </w:r>
            <w:r w:rsidR="00876892" w:rsidRPr="00AF5122">
              <w:rPr>
                <w:rFonts w:hAnsi="14"/>
                <w:sz w:val="28"/>
                <w:szCs w:val="28"/>
              </w:rPr>
              <w:sym w:font="Wingdings" w:char="F06F"/>
            </w:r>
          </w:p>
          <w:p w14:paraId="35F80BFA" w14:textId="77777777" w:rsidR="00876892" w:rsidRPr="00AF5122" w:rsidRDefault="00876892" w:rsidP="005D6CE6">
            <w:pPr>
              <w:snapToGrid w:val="0"/>
              <w:jc w:val="center"/>
              <w:rPr>
                <w:rFonts w:hAnsi="14" w:hint="eastAsia"/>
                <w:sz w:val="28"/>
                <w:szCs w:val="28"/>
              </w:rPr>
            </w:pPr>
          </w:p>
          <w:p w14:paraId="07F033DD" w14:textId="77777777" w:rsidR="00876892" w:rsidRPr="00AF5122" w:rsidRDefault="00876892" w:rsidP="00043D6A">
            <w:pPr>
              <w:snapToGrid w:val="0"/>
              <w:spacing w:line="280" w:lineRule="exact"/>
              <w:rPr>
                <w:rFonts w:hAnsi="14" w:hint="eastAsia"/>
                <w:sz w:val="28"/>
                <w:szCs w:val="28"/>
              </w:rPr>
            </w:pPr>
            <w:r w:rsidRPr="00AF5122">
              <w:rPr>
                <w:rFonts w:hAnsi="14" w:hint="eastAsia"/>
                <w:sz w:val="28"/>
                <w:szCs w:val="28"/>
              </w:rPr>
              <w:t xml:space="preserve">        </w:t>
            </w:r>
            <w:r w:rsidRPr="00AF5122">
              <w:rPr>
                <w:rFonts w:hAnsi="14"/>
                <w:sz w:val="28"/>
                <w:szCs w:val="28"/>
              </w:rPr>
              <w:t>是</w:t>
            </w:r>
            <w:r w:rsidRPr="00AF5122">
              <w:rPr>
                <w:sz w:val="22"/>
                <w:szCs w:val="22"/>
              </w:rPr>
              <w:sym w:font="Wingdings" w:char="F06F"/>
            </w:r>
            <w:r w:rsidRPr="00AF5122">
              <w:rPr>
                <w:rFonts w:hint="eastAsia"/>
                <w:sz w:val="22"/>
                <w:szCs w:val="22"/>
              </w:rPr>
              <w:t xml:space="preserve"> </w:t>
            </w:r>
            <w:r w:rsidRPr="00AF5122">
              <w:rPr>
                <w:rFonts w:hint="eastAsia"/>
                <w:sz w:val="28"/>
                <w:szCs w:val="28"/>
              </w:rPr>
              <w:t xml:space="preserve">     </w:t>
            </w:r>
            <w:r w:rsidRPr="00AF5122">
              <w:rPr>
                <w:rFonts w:hAnsi="14" w:hint="eastAsia"/>
                <w:sz w:val="28"/>
                <w:szCs w:val="28"/>
              </w:rPr>
              <w:t>否</w:t>
            </w:r>
            <w:r w:rsidRPr="00AF5122">
              <w:rPr>
                <w:sz w:val="22"/>
                <w:szCs w:val="22"/>
              </w:rPr>
              <w:sym w:font="Wingdings" w:char="F06F"/>
            </w:r>
            <w:r w:rsidRPr="00AF5122">
              <w:rPr>
                <w:rFonts w:hint="eastAsia"/>
                <w:sz w:val="22"/>
                <w:szCs w:val="22"/>
              </w:rPr>
              <w:t xml:space="preserve">      </w:t>
            </w:r>
            <w:r w:rsidRPr="00AF5122">
              <w:rPr>
                <w:rFonts w:hAnsi="14" w:hint="eastAsia"/>
                <w:sz w:val="28"/>
                <w:szCs w:val="28"/>
              </w:rPr>
              <w:t>不適用</w:t>
            </w:r>
            <w:r w:rsidRPr="00AF5122">
              <w:rPr>
                <w:rFonts w:hAnsi="14"/>
                <w:sz w:val="28"/>
                <w:szCs w:val="28"/>
              </w:rPr>
              <w:sym w:font="Wingdings" w:char="F06F"/>
            </w:r>
          </w:p>
        </w:tc>
      </w:tr>
      <w:tr w:rsidR="00AF5122" w:rsidRPr="00AF5122" w14:paraId="521A38C6" w14:textId="77777777" w:rsidTr="00043D6A">
        <w:trPr>
          <w:trHeight w:val="899"/>
          <w:jc w:val="center"/>
        </w:trPr>
        <w:tc>
          <w:tcPr>
            <w:tcW w:w="3885" w:type="dxa"/>
            <w:vAlign w:val="center"/>
          </w:tcPr>
          <w:p w14:paraId="685E6821" w14:textId="77777777" w:rsidR="00876892" w:rsidRPr="00AF5122" w:rsidRDefault="00876892" w:rsidP="005D6CE6">
            <w:pPr>
              <w:snapToGrid w:val="0"/>
              <w:spacing w:line="280" w:lineRule="exact"/>
              <w:ind w:left="380" w:right="57" w:hanging="369"/>
              <w:rPr>
                <w:rFonts w:hAnsi="標楷體"/>
                <w:sz w:val="28"/>
                <w:szCs w:val="28"/>
              </w:rPr>
            </w:pPr>
            <w:r w:rsidRPr="00AF5122">
              <w:rPr>
                <w:rFonts w:hAnsi="標楷體" w:hint="eastAsia"/>
                <w:sz w:val="28"/>
                <w:szCs w:val="28"/>
              </w:rPr>
              <w:t>18.</w:t>
            </w:r>
            <w:r w:rsidRPr="00AF5122">
              <w:rPr>
                <w:rFonts w:hAnsi="標楷體" w:hint="eastAsia"/>
                <w:sz w:val="28"/>
                <w:szCs w:val="28"/>
              </w:rPr>
              <w:t>屬食品工業類或最近</w:t>
            </w:r>
            <w:proofErr w:type="gramStart"/>
            <w:r w:rsidRPr="00AF5122">
              <w:rPr>
                <w:rFonts w:hAnsi="標楷體" w:hint="eastAsia"/>
                <w:sz w:val="28"/>
                <w:szCs w:val="28"/>
              </w:rPr>
              <w:t>一</w:t>
            </w:r>
            <w:proofErr w:type="gramEnd"/>
            <w:r w:rsidRPr="00AF5122">
              <w:rPr>
                <w:rFonts w:hAnsi="標楷體" w:hint="eastAsia"/>
                <w:sz w:val="28"/>
                <w:szCs w:val="28"/>
              </w:rPr>
              <w:t>會計年度餐飲收入占全部營業收入</w:t>
            </w:r>
            <w:r w:rsidRPr="00AF5122">
              <w:rPr>
                <w:rFonts w:hAnsi="標楷體" w:hint="eastAsia"/>
                <w:sz w:val="28"/>
                <w:szCs w:val="28"/>
              </w:rPr>
              <w:t>50%</w:t>
            </w:r>
            <w:r w:rsidRPr="00AF5122">
              <w:rPr>
                <w:rFonts w:hAnsi="標楷體" w:hint="eastAsia"/>
                <w:sz w:val="28"/>
                <w:szCs w:val="28"/>
              </w:rPr>
              <w:t>以上者，是否符合相關規定。</w:t>
            </w:r>
          </w:p>
        </w:tc>
        <w:tc>
          <w:tcPr>
            <w:tcW w:w="5665" w:type="dxa"/>
            <w:vAlign w:val="center"/>
          </w:tcPr>
          <w:p w14:paraId="08CD96AE" w14:textId="77777777" w:rsidR="00876892" w:rsidRPr="00AF5122" w:rsidRDefault="00876892" w:rsidP="00043D6A">
            <w:pPr>
              <w:snapToGrid w:val="0"/>
              <w:spacing w:line="280" w:lineRule="exact"/>
              <w:jc w:val="center"/>
              <w:rPr>
                <w:rFonts w:hAnsi="14" w:hint="eastAsia"/>
                <w:sz w:val="28"/>
                <w:szCs w:val="28"/>
              </w:rPr>
            </w:pPr>
            <w:r w:rsidRPr="00AF5122">
              <w:rPr>
                <w:rFonts w:hAnsi="14"/>
                <w:sz w:val="28"/>
                <w:szCs w:val="28"/>
              </w:rPr>
              <w:t>是</w:t>
            </w:r>
            <w:r w:rsidRPr="00AF5122">
              <w:rPr>
                <w:sz w:val="22"/>
                <w:szCs w:val="22"/>
              </w:rPr>
              <w:sym w:font="Wingdings" w:char="F06F"/>
            </w:r>
            <w:r w:rsidRPr="00AF5122">
              <w:rPr>
                <w:rFonts w:hint="eastAsia"/>
                <w:sz w:val="22"/>
                <w:szCs w:val="22"/>
              </w:rPr>
              <w:t xml:space="preserve"> </w:t>
            </w:r>
            <w:r w:rsidRPr="00AF5122">
              <w:rPr>
                <w:rFonts w:hint="eastAsia"/>
                <w:sz w:val="28"/>
                <w:szCs w:val="28"/>
              </w:rPr>
              <w:t xml:space="preserve">    </w:t>
            </w:r>
            <w:r w:rsidRPr="00AF5122">
              <w:rPr>
                <w:rFonts w:hAnsi="14" w:hint="eastAsia"/>
                <w:sz w:val="28"/>
                <w:szCs w:val="28"/>
              </w:rPr>
              <w:t>否</w:t>
            </w:r>
            <w:r w:rsidRPr="00AF5122">
              <w:rPr>
                <w:sz w:val="22"/>
                <w:szCs w:val="22"/>
              </w:rPr>
              <w:sym w:font="Wingdings" w:char="F06F"/>
            </w:r>
            <w:r w:rsidRPr="00AF5122">
              <w:rPr>
                <w:rFonts w:hint="eastAsia"/>
                <w:sz w:val="22"/>
                <w:szCs w:val="22"/>
              </w:rPr>
              <w:t xml:space="preserve">      </w:t>
            </w:r>
            <w:r w:rsidRPr="00AF5122">
              <w:rPr>
                <w:rFonts w:hAnsi="14" w:hint="eastAsia"/>
                <w:sz w:val="28"/>
                <w:szCs w:val="28"/>
              </w:rPr>
              <w:t>不適用</w:t>
            </w:r>
            <w:r w:rsidRPr="00AF5122">
              <w:rPr>
                <w:rFonts w:hAnsi="14"/>
                <w:sz w:val="28"/>
                <w:szCs w:val="28"/>
              </w:rPr>
              <w:sym w:font="Wingdings" w:char="F06F"/>
            </w:r>
          </w:p>
        </w:tc>
      </w:tr>
      <w:tr w:rsidR="00AF5122" w:rsidRPr="00AF5122" w14:paraId="62BEA672" w14:textId="77777777" w:rsidTr="00043D6A">
        <w:trPr>
          <w:trHeight w:val="709"/>
          <w:jc w:val="center"/>
        </w:trPr>
        <w:tc>
          <w:tcPr>
            <w:tcW w:w="9550" w:type="dxa"/>
            <w:gridSpan w:val="2"/>
            <w:vAlign w:val="center"/>
          </w:tcPr>
          <w:p w14:paraId="5300DA2C" w14:textId="77777777" w:rsidR="00876892" w:rsidRPr="00AF5122" w:rsidRDefault="00876892" w:rsidP="00043D6A">
            <w:pPr>
              <w:snapToGrid w:val="0"/>
              <w:rPr>
                <w:sz w:val="28"/>
                <w:szCs w:val="28"/>
              </w:rPr>
            </w:pPr>
            <w:r w:rsidRPr="00AF5122">
              <w:rPr>
                <w:rFonts w:hAnsi="14" w:hint="eastAsia"/>
                <w:sz w:val="28"/>
                <w:szCs w:val="28"/>
              </w:rPr>
              <w:t>審查結論：以上各項除第</w:t>
            </w:r>
            <w:r w:rsidRPr="00AF5122">
              <w:rPr>
                <w:rFonts w:hAnsi="14" w:hint="eastAsia"/>
                <w:sz w:val="28"/>
                <w:szCs w:val="28"/>
              </w:rPr>
              <w:t xml:space="preserve">   </w:t>
            </w:r>
            <w:proofErr w:type="gramStart"/>
            <w:r w:rsidRPr="00AF5122">
              <w:rPr>
                <w:rFonts w:hAnsi="14"/>
                <w:sz w:val="28"/>
                <w:szCs w:val="28"/>
              </w:rPr>
              <w:t>項依規定</w:t>
            </w:r>
            <w:proofErr w:type="gramEnd"/>
            <w:r w:rsidRPr="00AF5122">
              <w:rPr>
                <w:rFonts w:hAnsi="14"/>
                <w:sz w:val="28"/>
                <w:szCs w:val="28"/>
              </w:rPr>
              <w:t>應於上櫃掛牌前完成</w:t>
            </w:r>
            <w:r w:rsidRPr="00AF5122">
              <w:rPr>
                <w:rFonts w:hAnsi="14" w:hint="eastAsia"/>
                <w:sz w:val="28"/>
                <w:szCs w:val="28"/>
              </w:rPr>
              <w:t>外</w:t>
            </w:r>
            <w:r w:rsidRPr="00AF5122">
              <w:rPr>
                <w:rFonts w:hAnsi="14"/>
                <w:sz w:val="28"/>
                <w:szCs w:val="28"/>
              </w:rPr>
              <w:t>，其餘均符合本中心</w:t>
            </w:r>
            <w:r w:rsidRPr="00AF5122">
              <w:rPr>
                <w:rFonts w:hint="eastAsia"/>
                <w:sz w:val="28"/>
                <w:szCs w:val="28"/>
              </w:rPr>
              <w:t>外國有價證券櫃檯買賣審</w:t>
            </w:r>
            <w:r w:rsidRPr="00AF5122">
              <w:rPr>
                <w:sz w:val="28"/>
                <w:szCs w:val="28"/>
              </w:rPr>
              <w:t>查準則</w:t>
            </w:r>
            <w:r w:rsidRPr="00AF5122">
              <w:rPr>
                <w:rFonts w:hAnsi="14"/>
                <w:sz w:val="28"/>
                <w:szCs w:val="28"/>
              </w:rPr>
              <w:t>第</w:t>
            </w:r>
            <w:r w:rsidRPr="00AF5122">
              <w:rPr>
                <w:rFonts w:hAnsi="14" w:hint="eastAsia"/>
                <w:sz w:val="28"/>
                <w:szCs w:val="28"/>
              </w:rPr>
              <w:t>4</w:t>
            </w:r>
            <w:r w:rsidRPr="00AF5122">
              <w:rPr>
                <w:rFonts w:hAnsi="14"/>
                <w:sz w:val="28"/>
                <w:szCs w:val="28"/>
              </w:rPr>
              <w:t>條規定條件。</w:t>
            </w:r>
          </w:p>
        </w:tc>
      </w:tr>
    </w:tbl>
    <w:p w14:paraId="470442CC" w14:textId="77777777" w:rsidR="003A31D8" w:rsidRPr="00AF5122" w:rsidRDefault="003A31D8" w:rsidP="00876892">
      <w:pPr>
        <w:kinsoku w:val="0"/>
        <w:wordWrap w:val="0"/>
        <w:overflowPunct w:val="0"/>
        <w:autoSpaceDE w:val="0"/>
        <w:autoSpaceDN w:val="0"/>
        <w:snapToGrid w:val="0"/>
        <w:spacing w:line="360" w:lineRule="auto"/>
      </w:pPr>
      <w:proofErr w:type="gramStart"/>
      <w:r w:rsidRPr="00AF5122">
        <w:rPr>
          <w:rFonts w:hint="eastAsia"/>
          <w:sz w:val="28"/>
        </w:rPr>
        <w:t>註</w:t>
      </w:r>
      <w:proofErr w:type="gramEnd"/>
      <w:r w:rsidRPr="00AF5122">
        <w:rPr>
          <w:rFonts w:hint="eastAsia"/>
          <w:sz w:val="28"/>
        </w:rPr>
        <w:t>：本表所稱淨值，係指歸屬於母公司業主之金額。</w:t>
      </w:r>
    </w:p>
    <w:p w14:paraId="09836EB8" w14:textId="77777777" w:rsidR="003A31D8" w:rsidRDefault="003A31D8" w:rsidP="00876892">
      <w:pPr>
        <w:pStyle w:val="29"/>
        <w:kinsoku w:val="0"/>
        <w:overflowPunct w:val="0"/>
        <w:autoSpaceDE w:val="0"/>
        <w:autoSpaceDN w:val="0"/>
        <w:snapToGrid w:val="0"/>
        <w:spacing w:after="0" w:line="360" w:lineRule="auto"/>
        <w:ind w:firstLineChars="100" w:firstLine="280"/>
        <w:rPr>
          <w:sz w:val="28"/>
          <w:szCs w:val="28"/>
        </w:rPr>
      </w:pPr>
    </w:p>
    <w:p w14:paraId="123B3DD2" w14:textId="77777777" w:rsidR="00AF5122" w:rsidRDefault="00AF5122" w:rsidP="00876892">
      <w:pPr>
        <w:pStyle w:val="29"/>
        <w:kinsoku w:val="0"/>
        <w:overflowPunct w:val="0"/>
        <w:autoSpaceDE w:val="0"/>
        <w:autoSpaceDN w:val="0"/>
        <w:snapToGrid w:val="0"/>
        <w:spacing w:after="0" w:line="360" w:lineRule="auto"/>
        <w:ind w:firstLineChars="100" w:firstLine="280"/>
        <w:rPr>
          <w:sz w:val="28"/>
          <w:szCs w:val="28"/>
        </w:rPr>
      </w:pPr>
    </w:p>
    <w:p w14:paraId="05BF64E1" w14:textId="77777777" w:rsidR="00AF5122" w:rsidRDefault="00AF5122" w:rsidP="00876892">
      <w:pPr>
        <w:pStyle w:val="29"/>
        <w:kinsoku w:val="0"/>
        <w:overflowPunct w:val="0"/>
        <w:autoSpaceDE w:val="0"/>
        <w:autoSpaceDN w:val="0"/>
        <w:snapToGrid w:val="0"/>
        <w:spacing w:after="0" w:line="360" w:lineRule="auto"/>
        <w:ind w:firstLineChars="100" w:firstLine="280"/>
        <w:rPr>
          <w:sz w:val="28"/>
          <w:szCs w:val="28"/>
        </w:rPr>
      </w:pPr>
    </w:p>
    <w:p w14:paraId="1A8DB913" w14:textId="77777777" w:rsidR="00AF5122" w:rsidRDefault="00AF5122" w:rsidP="00876892">
      <w:pPr>
        <w:pStyle w:val="29"/>
        <w:kinsoku w:val="0"/>
        <w:overflowPunct w:val="0"/>
        <w:autoSpaceDE w:val="0"/>
        <w:autoSpaceDN w:val="0"/>
        <w:snapToGrid w:val="0"/>
        <w:spacing w:after="0" w:line="360" w:lineRule="auto"/>
        <w:ind w:firstLineChars="100" w:firstLine="280"/>
        <w:rPr>
          <w:sz w:val="28"/>
          <w:szCs w:val="28"/>
        </w:rPr>
      </w:pPr>
    </w:p>
    <w:p w14:paraId="766DFBF9" w14:textId="77777777" w:rsidR="00C62A15" w:rsidRDefault="00C62A15">
      <w:pPr>
        <w:widowControl/>
        <w:adjustRightInd/>
        <w:spacing w:line="240" w:lineRule="auto"/>
        <w:jc w:val="left"/>
        <w:textAlignment w:val="auto"/>
        <w:rPr>
          <w:sz w:val="28"/>
          <w:szCs w:val="28"/>
        </w:rPr>
      </w:pPr>
      <w:r>
        <w:rPr>
          <w:sz w:val="28"/>
          <w:szCs w:val="28"/>
        </w:rPr>
        <w:br w:type="page"/>
      </w:r>
    </w:p>
    <w:p w14:paraId="4A01BD42" w14:textId="270498FD" w:rsidR="00876892" w:rsidRDefault="00876892" w:rsidP="00876892">
      <w:pPr>
        <w:pStyle w:val="29"/>
        <w:kinsoku w:val="0"/>
        <w:overflowPunct w:val="0"/>
        <w:autoSpaceDE w:val="0"/>
        <w:autoSpaceDN w:val="0"/>
        <w:snapToGrid w:val="0"/>
        <w:spacing w:after="0" w:line="360" w:lineRule="auto"/>
        <w:ind w:firstLineChars="100" w:firstLine="280"/>
        <w:rPr>
          <w:sz w:val="28"/>
          <w:szCs w:val="28"/>
        </w:rPr>
      </w:pPr>
      <w:r w:rsidRPr="002F75F8">
        <w:rPr>
          <w:rFonts w:hint="eastAsia"/>
          <w:sz w:val="28"/>
          <w:szCs w:val="28"/>
        </w:rPr>
        <w:lastRenderedPageBreak/>
        <w:t>二、</w:t>
      </w:r>
      <w:r w:rsidRPr="00D8554E">
        <w:rPr>
          <w:rFonts w:hint="eastAsia"/>
          <w:sz w:val="28"/>
          <w:szCs w:val="28"/>
        </w:rPr>
        <w:t>審查內容：</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439"/>
        <w:gridCol w:w="1701"/>
      </w:tblGrid>
      <w:tr w:rsidR="00876892" w:rsidRPr="00E55FEA" w14:paraId="60D78F57" w14:textId="77777777" w:rsidTr="00043D6A">
        <w:trPr>
          <w:tblHeader/>
          <w:jc w:val="center"/>
        </w:trPr>
        <w:tc>
          <w:tcPr>
            <w:tcW w:w="7439" w:type="dxa"/>
          </w:tcPr>
          <w:p w14:paraId="3FC65F06" w14:textId="77777777" w:rsidR="00876892" w:rsidRPr="00A30CE6" w:rsidRDefault="00876892" w:rsidP="00043D6A">
            <w:pPr>
              <w:jc w:val="distribute"/>
              <w:rPr>
                <w:sz w:val="28"/>
                <w:szCs w:val="28"/>
              </w:rPr>
            </w:pPr>
            <w:r w:rsidRPr="00A30CE6">
              <w:rPr>
                <w:rFonts w:hint="eastAsia"/>
                <w:sz w:val="28"/>
                <w:szCs w:val="28"/>
              </w:rPr>
              <w:t>審查</w:t>
            </w:r>
            <w:r w:rsidRPr="00A30CE6">
              <w:rPr>
                <w:sz w:val="28"/>
                <w:szCs w:val="28"/>
              </w:rPr>
              <w:t>項目</w:t>
            </w:r>
          </w:p>
        </w:tc>
        <w:tc>
          <w:tcPr>
            <w:tcW w:w="1701" w:type="dxa"/>
          </w:tcPr>
          <w:p w14:paraId="38383F0C" w14:textId="77777777" w:rsidR="00876892" w:rsidRPr="00A30CE6" w:rsidRDefault="00876892" w:rsidP="00043D6A">
            <w:pPr>
              <w:jc w:val="distribute"/>
              <w:rPr>
                <w:sz w:val="28"/>
                <w:szCs w:val="28"/>
              </w:rPr>
            </w:pPr>
            <w:r w:rsidRPr="00A30CE6">
              <w:rPr>
                <w:rFonts w:hint="eastAsia"/>
                <w:sz w:val="28"/>
                <w:szCs w:val="28"/>
              </w:rPr>
              <w:t>本中心意見</w:t>
            </w:r>
          </w:p>
        </w:tc>
      </w:tr>
      <w:tr w:rsidR="00876892" w:rsidRPr="00E55FEA" w14:paraId="250D723A" w14:textId="77777777" w:rsidTr="00043D6A">
        <w:trPr>
          <w:trHeight w:val="728"/>
          <w:jc w:val="center"/>
        </w:trPr>
        <w:tc>
          <w:tcPr>
            <w:tcW w:w="7439" w:type="dxa"/>
            <w:vAlign w:val="center"/>
          </w:tcPr>
          <w:p w14:paraId="48A2F098" w14:textId="77777777" w:rsidR="00876892" w:rsidRPr="00A30CE6" w:rsidRDefault="00876892" w:rsidP="00043D6A">
            <w:pPr>
              <w:snapToGrid w:val="0"/>
              <w:ind w:left="238" w:right="57" w:hanging="227"/>
              <w:rPr>
                <w:sz w:val="28"/>
                <w:szCs w:val="28"/>
              </w:rPr>
            </w:pPr>
            <w:r w:rsidRPr="00A30CE6">
              <w:rPr>
                <w:sz w:val="28"/>
                <w:szCs w:val="28"/>
              </w:rPr>
              <w:t>1.</w:t>
            </w:r>
            <w:r w:rsidRPr="00A30CE6">
              <w:rPr>
                <w:rFonts w:hint="eastAsia"/>
                <w:sz w:val="28"/>
                <w:szCs w:val="28"/>
              </w:rPr>
              <w:t>該</w:t>
            </w:r>
            <w:r w:rsidRPr="00A30CE6">
              <w:rPr>
                <w:sz w:val="28"/>
                <w:szCs w:val="28"/>
              </w:rPr>
              <w:t>公司是否未有本中心</w:t>
            </w:r>
            <w:r>
              <w:rPr>
                <w:rFonts w:hint="eastAsia"/>
                <w:sz w:val="28"/>
                <w:szCs w:val="28"/>
              </w:rPr>
              <w:t>外國有價證券櫃檯買賣</w:t>
            </w:r>
            <w:r w:rsidRPr="00A30CE6">
              <w:rPr>
                <w:rFonts w:hint="eastAsia"/>
                <w:sz w:val="28"/>
                <w:szCs w:val="28"/>
              </w:rPr>
              <w:t>審</w:t>
            </w:r>
            <w:r w:rsidRPr="00A30CE6">
              <w:rPr>
                <w:sz w:val="28"/>
                <w:szCs w:val="28"/>
              </w:rPr>
              <w:t>查準則第</w:t>
            </w:r>
            <w:r>
              <w:rPr>
                <w:rFonts w:hint="eastAsia"/>
                <w:sz w:val="28"/>
                <w:szCs w:val="28"/>
              </w:rPr>
              <w:t>9</w:t>
            </w:r>
            <w:r w:rsidRPr="00A30CE6">
              <w:rPr>
                <w:sz w:val="28"/>
                <w:szCs w:val="28"/>
              </w:rPr>
              <w:t>條第</w:t>
            </w:r>
            <w:r w:rsidRPr="00A30CE6">
              <w:rPr>
                <w:sz w:val="28"/>
                <w:szCs w:val="28"/>
              </w:rPr>
              <w:t>1</w:t>
            </w:r>
            <w:r w:rsidRPr="00A30CE6">
              <w:rPr>
                <w:sz w:val="28"/>
                <w:szCs w:val="28"/>
              </w:rPr>
              <w:t>項各款不宜上櫃</w:t>
            </w:r>
            <w:r w:rsidRPr="00A30CE6">
              <w:rPr>
                <w:rFonts w:hint="eastAsia"/>
                <w:sz w:val="28"/>
                <w:szCs w:val="28"/>
              </w:rPr>
              <w:t>情事</w:t>
            </w:r>
            <w:r w:rsidRPr="00A30CE6">
              <w:rPr>
                <w:sz w:val="28"/>
                <w:szCs w:val="28"/>
              </w:rPr>
              <w:t>?</w:t>
            </w:r>
          </w:p>
        </w:tc>
        <w:tc>
          <w:tcPr>
            <w:tcW w:w="1701" w:type="dxa"/>
          </w:tcPr>
          <w:p w14:paraId="2DF4D7F4"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187D6AE5" w14:textId="77777777" w:rsidTr="00043D6A">
        <w:trPr>
          <w:trHeight w:val="728"/>
          <w:jc w:val="center"/>
        </w:trPr>
        <w:tc>
          <w:tcPr>
            <w:tcW w:w="7439" w:type="dxa"/>
            <w:vAlign w:val="center"/>
          </w:tcPr>
          <w:p w14:paraId="0FE3D298" w14:textId="77777777" w:rsidR="00876892" w:rsidRPr="00A30CE6" w:rsidRDefault="00876892" w:rsidP="00043D6A">
            <w:pPr>
              <w:snapToGrid w:val="0"/>
              <w:ind w:left="238" w:right="57" w:hanging="227"/>
              <w:rPr>
                <w:sz w:val="28"/>
                <w:szCs w:val="28"/>
              </w:rPr>
            </w:pPr>
            <w:r w:rsidRPr="00A30CE6">
              <w:rPr>
                <w:sz w:val="28"/>
                <w:szCs w:val="28"/>
              </w:rPr>
              <w:t>2.</w:t>
            </w:r>
            <w:r w:rsidRPr="00A30CE6">
              <w:rPr>
                <w:rFonts w:hint="eastAsia"/>
                <w:sz w:val="28"/>
                <w:szCs w:val="28"/>
              </w:rPr>
              <w:t>該</w:t>
            </w:r>
            <w:r w:rsidRPr="00A30CE6">
              <w:rPr>
                <w:sz w:val="28"/>
                <w:szCs w:val="28"/>
              </w:rPr>
              <w:t>公司是否</w:t>
            </w:r>
            <w:r w:rsidRPr="00A30CE6">
              <w:rPr>
                <w:rFonts w:hint="eastAsia"/>
                <w:sz w:val="28"/>
                <w:szCs w:val="28"/>
              </w:rPr>
              <w:t>符合</w:t>
            </w:r>
            <w:r w:rsidRPr="00A30CE6">
              <w:rPr>
                <w:sz w:val="28"/>
                <w:szCs w:val="28"/>
              </w:rPr>
              <w:t>本中心</w:t>
            </w:r>
            <w:r>
              <w:rPr>
                <w:rFonts w:hint="eastAsia"/>
                <w:sz w:val="28"/>
                <w:szCs w:val="28"/>
              </w:rPr>
              <w:t>外國有價證券櫃檯買賣</w:t>
            </w:r>
            <w:r w:rsidRPr="00A30CE6">
              <w:rPr>
                <w:rFonts w:hint="eastAsia"/>
                <w:sz w:val="28"/>
                <w:szCs w:val="28"/>
              </w:rPr>
              <w:t>審</w:t>
            </w:r>
            <w:r w:rsidRPr="00A30CE6">
              <w:rPr>
                <w:sz w:val="28"/>
                <w:szCs w:val="28"/>
              </w:rPr>
              <w:t>查準則</w:t>
            </w:r>
            <w:r>
              <w:rPr>
                <w:rFonts w:hint="eastAsia"/>
                <w:sz w:val="28"/>
                <w:szCs w:val="28"/>
              </w:rPr>
              <w:t>有關</w:t>
            </w:r>
            <w:r w:rsidRPr="00A30CE6">
              <w:rPr>
                <w:sz w:val="28"/>
                <w:szCs w:val="28"/>
              </w:rPr>
              <w:t>集團企業</w:t>
            </w:r>
            <w:r w:rsidRPr="00A30CE6">
              <w:rPr>
                <w:rFonts w:hint="eastAsia"/>
                <w:sz w:val="28"/>
                <w:szCs w:val="28"/>
              </w:rPr>
              <w:t>申請股票</w:t>
            </w:r>
            <w:r w:rsidRPr="00A30CE6">
              <w:rPr>
                <w:sz w:val="28"/>
                <w:szCs w:val="28"/>
              </w:rPr>
              <w:t>上櫃</w:t>
            </w:r>
            <w:r>
              <w:rPr>
                <w:rFonts w:hint="eastAsia"/>
                <w:sz w:val="28"/>
                <w:szCs w:val="28"/>
              </w:rPr>
              <w:t>之</w:t>
            </w:r>
            <w:r w:rsidRPr="00A30CE6">
              <w:rPr>
                <w:sz w:val="28"/>
                <w:szCs w:val="28"/>
              </w:rPr>
              <w:t>規定</w:t>
            </w:r>
            <w:r w:rsidRPr="00A30CE6">
              <w:rPr>
                <w:sz w:val="28"/>
                <w:szCs w:val="28"/>
              </w:rPr>
              <w:t>?</w:t>
            </w:r>
          </w:p>
        </w:tc>
        <w:tc>
          <w:tcPr>
            <w:tcW w:w="1701" w:type="dxa"/>
          </w:tcPr>
          <w:p w14:paraId="3212DB8C"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13AB1991" w14:textId="77777777" w:rsidTr="00043D6A">
        <w:trPr>
          <w:trHeight w:val="728"/>
          <w:jc w:val="center"/>
        </w:trPr>
        <w:tc>
          <w:tcPr>
            <w:tcW w:w="7439" w:type="dxa"/>
            <w:vAlign w:val="center"/>
          </w:tcPr>
          <w:p w14:paraId="1E7A8F49" w14:textId="77777777" w:rsidR="00876892" w:rsidRPr="00A30CE6" w:rsidRDefault="00876892" w:rsidP="00043D6A">
            <w:pPr>
              <w:snapToGrid w:val="0"/>
              <w:ind w:left="238" w:right="57" w:hanging="227"/>
              <w:rPr>
                <w:sz w:val="28"/>
                <w:szCs w:val="28"/>
              </w:rPr>
            </w:pPr>
            <w:r w:rsidRPr="00A30CE6">
              <w:rPr>
                <w:rFonts w:hint="eastAsia"/>
                <w:sz w:val="28"/>
                <w:szCs w:val="28"/>
              </w:rPr>
              <w:t>3.</w:t>
            </w:r>
            <w:r w:rsidRPr="00A30CE6">
              <w:rPr>
                <w:rFonts w:hint="eastAsia"/>
                <w:sz w:val="28"/>
                <w:szCs w:val="28"/>
              </w:rPr>
              <w:t>該</w:t>
            </w:r>
            <w:r w:rsidRPr="00A30CE6">
              <w:rPr>
                <w:sz w:val="28"/>
                <w:szCs w:val="28"/>
              </w:rPr>
              <w:t>公司所送公開說明書稿本</w:t>
            </w:r>
            <w:r w:rsidRPr="00A30CE6">
              <w:rPr>
                <w:rFonts w:hint="eastAsia"/>
                <w:sz w:val="28"/>
                <w:szCs w:val="28"/>
              </w:rPr>
              <w:t>是否依規定編製</w:t>
            </w:r>
            <w:r w:rsidRPr="00A30CE6">
              <w:rPr>
                <w:sz w:val="28"/>
                <w:szCs w:val="28"/>
              </w:rPr>
              <w:t>?</w:t>
            </w:r>
          </w:p>
        </w:tc>
        <w:tc>
          <w:tcPr>
            <w:tcW w:w="1701" w:type="dxa"/>
          </w:tcPr>
          <w:p w14:paraId="5ED7B0EB"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08DA438F" w14:textId="77777777" w:rsidTr="00043D6A">
        <w:trPr>
          <w:trHeight w:val="728"/>
          <w:jc w:val="center"/>
        </w:trPr>
        <w:tc>
          <w:tcPr>
            <w:tcW w:w="7439" w:type="dxa"/>
            <w:vAlign w:val="center"/>
          </w:tcPr>
          <w:p w14:paraId="26007C43" w14:textId="77777777" w:rsidR="00876892" w:rsidRPr="00A30CE6" w:rsidRDefault="00876892" w:rsidP="00043D6A">
            <w:pPr>
              <w:snapToGrid w:val="0"/>
              <w:ind w:left="238" w:right="57" w:hanging="227"/>
              <w:rPr>
                <w:sz w:val="28"/>
                <w:szCs w:val="28"/>
              </w:rPr>
            </w:pPr>
            <w:r w:rsidRPr="00A30CE6">
              <w:rPr>
                <w:rFonts w:hint="eastAsia"/>
                <w:sz w:val="28"/>
                <w:szCs w:val="28"/>
              </w:rPr>
              <w:t>4</w:t>
            </w:r>
            <w:r w:rsidRPr="00A30CE6">
              <w:rPr>
                <w:sz w:val="28"/>
                <w:szCs w:val="28"/>
              </w:rPr>
              <w:t>.</w:t>
            </w:r>
            <w:r w:rsidRPr="00A30CE6">
              <w:rPr>
                <w:rFonts w:hint="eastAsia"/>
                <w:sz w:val="28"/>
                <w:szCs w:val="28"/>
              </w:rPr>
              <w:t>推薦證券商之</w:t>
            </w:r>
            <w:r w:rsidRPr="00A30CE6">
              <w:rPr>
                <w:sz w:val="28"/>
                <w:szCs w:val="28"/>
              </w:rPr>
              <w:t>評估報告是否</w:t>
            </w:r>
            <w:r w:rsidRPr="00A30CE6">
              <w:rPr>
                <w:rFonts w:hint="eastAsia"/>
                <w:sz w:val="28"/>
                <w:szCs w:val="28"/>
              </w:rPr>
              <w:t>依規定編製</w:t>
            </w:r>
            <w:r w:rsidRPr="00A30CE6">
              <w:rPr>
                <w:sz w:val="28"/>
                <w:szCs w:val="28"/>
              </w:rPr>
              <w:t>?</w:t>
            </w:r>
          </w:p>
        </w:tc>
        <w:tc>
          <w:tcPr>
            <w:tcW w:w="1701" w:type="dxa"/>
          </w:tcPr>
          <w:p w14:paraId="7BABCCBC"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612E629B" w14:textId="77777777" w:rsidTr="00043D6A">
        <w:trPr>
          <w:trHeight w:val="728"/>
          <w:jc w:val="center"/>
        </w:trPr>
        <w:tc>
          <w:tcPr>
            <w:tcW w:w="7439" w:type="dxa"/>
            <w:vAlign w:val="center"/>
          </w:tcPr>
          <w:p w14:paraId="385E70C8" w14:textId="77777777" w:rsidR="00876892" w:rsidRPr="00A30CE6" w:rsidRDefault="00876892" w:rsidP="00043D6A">
            <w:pPr>
              <w:snapToGrid w:val="0"/>
              <w:ind w:left="238" w:right="57" w:hanging="227"/>
              <w:rPr>
                <w:sz w:val="28"/>
                <w:szCs w:val="28"/>
              </w:rPr>
            </w:pPr>
            <w:r w:rsidRPr="00A30CE6">
              <w:rPr>
                <w:rFonts w:hint="eastAsia"/>
                <w:sz w:val="28"/>
                <w:szCs w:val="28"/>
              </w:rPr>
              <w:t>5.</w:t>
            </w:r>
            <w:r w:rsidRPr="00A30CE6">
              <w:rPr>
                <w:sz w:val="28"/>
                <w:szCs w:val="28"/>
              </w:rPr>
              <w:t>會計師</w:t>
            </w:r>
            <w:r w:rsidRPr="00A30CE6">
              <w:rPr>
                <w:rFonts w:hint="eastAsia"/>
                <w:sz w:val="28"/>
                <w:szCs w:val="28"/>
              </w:rPr>
              <w:t>查核簽證作業及財務報告是否無重大異常情事</w:t>
            </w:r>
            <w:r w:rsidRPr="00A30CE6">
              <w:rPr>
                <w:rFonts w:hint="eastAsia"/>
                <w:sz w:val="28"/>
                <w:szCs w:val="28"/>
              </w:rPr>
              <w:t>?</w:t>
            </w:r>
          </w:p>
        </w:tc>
        <w:tc>
          <w:tcPr>
            <w:tcW w:w="1701" w:type="dxa"/>
          </w:tcPr>
          <w:p w14:paraId="1A198C77"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1B98D576" w14:textId="77777777" w:rsidTr="00043D6A">
        <w:trPr>
          <w:trHeight w:val="728"/>
          <w:jc w:val="center"/>
        </w:trPr>
        <w:tc>
          <w:tcPr>
            <w:tcW w:w="7439" w:type="dxa"/>
            <w:vAlign w:val="center"/>
          </w:tcPr>
          <w:p w14:paraId="4B89C90C" w14:textId="77777777" w:rsidR="00876892" w:rsidRPr="00A30CE6" w:rsidRDefault="00876892" w:rsidP="00043D6A">
            <w:pPr>
              <w:snapToGrid w:val="0"/>
              <w:ind w:left="238" w:right="57" w:hanging="227"/>
              <w:rPr>
                <w:sz w:val="28"/>
                <w:szCs w:val="28"/>
              </w:rPr>
            </w:pPr>
            <w:r w:rsidRPr="00A30CE6">
              <w:rPr>
                <w:rFonts w:hint="eastAsia"/>
                <w:sz w:val="28"/>
                <w:szCs w:val="28"/>
              </w:rPr>
              <w:t>6</w:t>
            </w:r>
            <w:r w:rsidRPr="00A30CE6">
              <w:rPr>
                <w:sz w:val="28"/>
                <w:szCs w:val="28"/>
              </w:rPr>
              <w:t>.</w:t>
            </w:r>
            <w:r w:rsidRPr="00A30CE6">
              <w:rPr>
                <w:sz w:val="28"/>
                <w:szCs w:val="28"/>
              </w:rPr>
              <w:t>律師填製之法律事項檢查表是否</w:t>
            </w:r>
            <w:r w:rsidRPr="00A30CE6">
              <w:rPr>
                <w:rFonts w:hint="eastAsia"/>
                <w:sz w:val="28"/>
                <w:szCs w:val="28"/>
              </w:rPr>
              <w:t>無</w:t>
            </w:r>
            <w:r w:rsidRPr="00A30CE6">
              <w:rPr>
                <w:sz w:val="28"/>
                <w:szCs w:val="28"/>
              </w:rPr>
              <w:t>重大異常情事</w:t>
            </w:r>
            <w:r w:rsidRPr="00A30CE6">
              <w:rPr>
                <w:sz w:val="28"/>
                <w:szCs w:val="28"/>
              </w:rPr>
              <w:t>?</w:t>
            </w:r>
          </w:p>
        </w:tc>
        <w:tc>
          <w:tcPr>
            <w:tcW w:w="1701" w:type="dxa"/>
          </w:tcPr>
          <w:p w14:paraId="7FF2AB0C"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72F1E998" w14:textId="77777777" w:rsidTr="00043D6A">
        <w:trPr>
          <w:trHeight w:val="728"/>
          <w:jc w:val="center"/>
        </w:trPr>
        <w:tc>
          <w:tcPr>
            <w:tcW w:w="7439" w:type="dxa"/>
            <w:vAlign w:val="center"/>
          </w:tcPr>
          <w:p w14:paraId="5141CB22" w14:textId="77777777" w:rsidR="00876892" w:rsidRPr="00A30CE6" w:rsidRDefault="00876892" w:rsidP="00043D6A">
            <w:pPr>
              <w:snapToGrid w:val="0"/>
              <w:ind w:left="238" w:right="57" w:hanging="227"/>
              <w:rPr>
                <w:sz w:val="28"/>
                <w:szCs w:val="28"/>
              </w:rPr>
            </w:pPr>
            <w:r w:rsidRPr="00A30CE6">
              <w:rPr>
                <w:rFonts w:hint="eastAsia"/>
                <w:sz w:val="28"/>
                <w:szCs w:val="28"/>
              </w:rPr>
              <w:t>7.</w:t>
            </w:r>
            <w:r w:rsidRPr="00A30CE6">
              <w:rPr>
                <w:rFonts w:hint="eastAsia"/>
                <w:sz w:val="28"/>
                <w:szCs w:val="28"/>
              </w:rPr>
              <w:t>該公司財務資料綜合分析後是否無重大</w:t>
            </w:r>
            <w:r w:rsidRPr="00A30CE6">
              <w:rPr>
                <w:sz w:val="28"/>
                <w:szCs w:val="28"/>
              </w:rPr>
              <w:t>異常情事</w:t>
            </w:r>
            <w:r w:rsidRPr="00A30CE6">
              <w:rPr>
                <w:rFonts w:hint="eastAsia"/>
                <w:sz w:val="28"/>
                <w:szCs w:val="28"/>
              </w:rPr>
              <w:t>?</w:t>
            </w:r>
          </w:p>
        </w:tc>
        <w:tc>
          <w:tcPr>
            <w:tcW w:w="1701" w:type="dxa"/>
          </w:tcPr>
          <w:p w14:paraId="641ACB30"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6A0D9BBE" w14:textId="77777777" w:rsidTr="00043D6A">
        <w:trPr>
          <w:trHeight w:val="728"/>
          <w:jc w:val="center"/>
        </w:trPr>
        <w:tc>
          <w:tcPr>
            <w:tcW w:w="7439" w:type="dxa"/>
            <w:vAlign w:val="center"/>
          </w:tcPr>
          <w:p w14:paraId="459B6168" w14:textId="77777777" w:rsidR="00876892" w:rsidRPr="00A30CE6" w:rsidRDefault="00876892" w:rsidP="00043D6A">
            <w:pPr>
              <w:snapToGrid w:val="0"/>
              <w:ind w:left="238" w:right="57" w:hanging="227"/>
              <w:rPr>
                <w:sz w:val="28"/>
                <w:szCs w:val="28"/>
              </w:rPr>
            </w:pPr>
            <w:r w:rsidRPr="00A30CE6">
              <w:rPr>
                <w:rFonts w:hint="eastAsia"/>
                <w:sz w:val="28"/>
                <w:szCs w:val="28"/>
              </w:rPr>
              <w:t>8.</w:t>
            </w:r>
            <w:r w:rsidRPr="00A30CE6">
              <w:rPr>
                <w:rFonts w:hint="eastAsia"/>
                <w:sz w:val="28"/>
                <w:szCs w:val="28"/>
              </w:rPr>
              <w:t>外部專家提供之意見是否已完成查證且無重大異常情事</w:t>
            </w:r>
            <w:r w:rsidRPr="00A30CE6">
              <w:rPr>
                <w:rFonts w:hint="eastAsia"/>
                <w:sz w:val="28"/>
                <w:szCs w:val="28"/>
              </w:rPr>
              <w:t>?</w:t>
            </w:r>
          </w:p>
        </w:tc>
        <w:tc>
          <w:tcPr>
            <w:tcW w:w="1701" w:type="dxa"/>
          </w:tcPr>
          <w:p w14:paraId="74F4AFEA"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591B0D86" w14:textId="77777777" w:rsidTr="00043D6A">
        <w:trPr>
          <w:trHeight w:val="728"/>
          <w:jc w:val="center"/>
        </w:trPr>
        <w:tc>
          <w:tcPr>
            <w:tcW w:w="7439" w:type="dxa"/>
            <w:vAlign w:val="center"/>
          </w:tcPr>
          <w:p w14:paraId="271CAC0E" w14:textId="77777777" w:rsidR="00876892" w:rsidRPr="00A30CE6" w:rsidRDefault="00876892" w:rsidP="00043D6A">
            <w:pPr>
              <w:snapToGrid w:val="0"/>
              <w:ind w:left="238" w:right="57" w:hanging="227"/>
              <w:rPr>
                <w:sz w:val="28"/>
                <w:szCs w:val="28"/>
              </w:rPr>
            </w:pPr>
            <w:r>
              <w:rPr>
                <w:rFonts w:hint="eastAsia"/>
                <w:sz w:val="28"/>
                <w:szCs w:val="28"/>
              </w:rPr>
              <w:t>9.</w:t>
            </w:r>
            <w:r>
              <w:rPr>
                <w:rFonts w:hint="eastAsia"/>
                <w:sz w:val="28"/>
                <w:szCs w:val="28"/>
              </w:rPr>
              <w:t>意見徵詢作業所提重大問題是否已完成查證且無重大異常情事？</w:t>
            </w:r>
          </w:p>
        </w:tc>
        <w:tc>
          <w:tcPr>
            <w:tcW w:w="1701" w:type="dxa"/>
          </w:tcPr>
          <w:p w14:paraId="12015B5F"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3145A5F4" w14:textId="77777777" w:rsidTr="00043D6A">
        <w:trPr>
          <w:trHeight w:val="728"/>
          <w:jc w:val="center"/>
        </w:trPr>
        <w:tc>
          <w:tcPr>
            <w:tcW w:w="7439" w:type="dxa"/>
            <w:vAlign w:val="center"/>
          </w:tcPr>
          <w:p w14:paraId="7DE2A87D" w14:textId="77777777" w:rsidR="00876892" w:rsidRPr="00A30CE6" w:rsidRDefault="00876892" w:rsidP="00043D6A">
            <w:pPr>
              <w:snapToGrid w:val="0"/>
              <w:ind w:left="238" w:right="57" w:hanging="227"/>
              <w:rPr>
                <w:sz w:val="28"/>
                <w:szCs w:val="28"/>
              </w:rPr>
            </w:pPr>
            <w:r>
              <w:rPr>
                <w:rFonts w:hint="eastAsia"/>
                <w:sz w:val="28"/>
                <w:szCs w:val="28"/>
              </w:rPr>
              <w:t>10</w:t>
            </w:r>
            <w:r w:rsidRPr="00A30CE6">
              <w:rPr>
                <w:rFonts w:hint="eastAsia"/>
                <w:sz w:val="28"/>
                <w:szCs w:val="28"/>
              </w:rPr>
              <w:t>.</w:t>
            </w:r>
            <w:r w:rsidRPr="00A30CE6">
              <w:rPr>
                <w:rFonts w:hint="eastAsia"/>
                <w:sz w:val="28"/>
                <w:szCs w:val="28"/>
              </w:rPr>
              <w:t>是否無其他重大異常情事</w:t>
            </w:r>
            <w:r w:rsidRPr="00A30CE6">
              <w:rPr>
                <w:rFonts w:hint="eastAsia"/>
                <w:sz w:val="28"/>
                <w:szCs w:val="28"/>
              </w:rPr>
              <w:t>?</w:t>
            </w:r>
          </w:p>
        </w:tc>
        <w:tc>
          <w:tcPr>
            <w:tcW w:w="1701" w:type="dxa"/>
          </w:tcPr>
          <w:p w14:paraId="7B66C94E" w14:textId="77777777" w:rsidR="00876892" w:rsidRPr="00E10F56" w:rsidRDefault="00876892" w:rsidP="00043D6A">
            <w:pPr>
              <w:jc w:val="center"/>
              <w:rPr>
                <w:sz w:val="28"/>
                <w:szCs w:val="28"/>
              </w:rPr>
            </w:pPr>
            <w:r w:rsidRPr="00E10F56">
              <w:rPr>
                <w:sz w:val="28"/>
                <w:szCs w:val="28"/>
              </w:rPr>
              <w:t>是</w:t>
            </w:r>
            <w:r w:rsidRPr="0066353E">
              <w:rPr>
                <w:sz w:val="28"/>
                <w:szCs w:val="28"/>
              </w:rPr>
              <w:sym w:font="Wingdings" w:char="F06F"/>
            </w:r>
            <w:r w:rsidRPr="00E10F56">
              <w:rPr>
                <w:sz w:val="28"/>
                <w:szCs w:val="28"/>
              </w:rPr>
              <w:t xml:space="preserve"> </w:t>
            </w:r>
            <w:r w:rsidRPr="00E10F56">
              <w:rPr>
                <w:sz w:val="28"/>
                <w:szCs w:val="28"/>
              </w:rPr>
              <w:t>否</w:t>
            </w:r>
            <w:r w:rsidRPr="0066353E">
              <w:rPr>
                <w:sz w:val="28"/>
                <w:szCs w:val="28"/>
              </w:rPr>
              <w:sym w:font="Wingdings" w:char="F06F"/>
            </w:r>
          </w:p>
        </w:tc>
      </w:tr>
      <w:tr w:rsidR="00876892" w:rsidRPr="00E55FEA" w14:paraId="0759CED8" w14:textId="77777777" w:rsidTr="00043D6A">
        <w:trPr>
          <w:trHeight w:val="729"/>
          <w:jc w:val="center"/>
        </w:trPr>
        <w:tc>
          <w:tcPr>
            <w:tcW w:w="9140" w:type="dxa"/>
            <w:gridSpan w:val="2"/>
          </w:tcPr>
          <w:p w14:paraId="57FC5BC7" w14:textId="77777777" w:rsidR="00876892" w:rsidRPr="00A30CE6" w:rsidRDefault="00876892" w:rsidP="00043D6A">
            <w:pPr>
              <w:rPr>
                <w:sz w:val="28"/>
                <w:szCs w:val="28"/>
              </w:rPr>
            </w:pPr>
            <w:r w:rsidRPr="00A30CE6">
              <w:rPr>
                <w:rFonts w:hint="eastAsia"/>
                <w:sz w:val="28"/>
                <w:szCs w:val="28"/>
              </w:rPr>
              <w:t>審查</w:t>
            </w:r>
            <w:r w:rsidRPr="00A30CE6">
              <w:rPr>
                <w:sz w:val="28"/>
                <w:szCs w:val="28"/>
              </w:rPr>
              <w:t>結論：</w:t>
            </w:r>
            <w:r w:rsidRPr="00A30CE6">
              <w:rPr>
                <w:rFonts w:hint="eastAsia"/>
                <w:sz w:val="28"/>
                <w:szCs w:val="28"/>
              </w:rPr>
              <w:t>經執行相關審查程序後尚無發現重大異常情事。</w:t>
            </w:r>
          </w:p>
        </w:tc>
      </w:tr>
    </w:tbl>
    <w:p w14:paraId="1B60D703" w14:textId="77777777" w:rsidR="00876892" w:rsidRDefault="00876892" w:rsidP="00876892">
      <w:pPr>
        <w:widowControl/>
        <w:adjustRightInd/>
        <w:spacing w:line="240" w:lineRule="auto"/>
        <w:jc w:val="left"/>
        <w:textAlignment w:val="auto"/>
        <w:rPr>
          <w:szCs w:val="24"/>
        </w:rPr>
        <w:sectPr w:rsidR="00876892" w:rsidSect="003860C0">
          <w:footerReference w:type="default" r:id="rId8"/>
          <w:pgSz w:w="11907" w:h="16840" w:code="9"/>
          <w:pgMar w:top="1418" w:right="1134" w:bottom="1247" w:left="1134" w:header="567" w:footer="567" w:gutter="0"/>
          <w:cols w:space="425"/>
          <w:noEndnote/>
          <w:docGrid w:linePitch="353"/>
        </w:sectPr>
      </w:pPr>
    </w:p>
    <w:p w14:paraId="6D255DD0" w14:textId="77777777" w:rsidR="00876892" w:rsidRPr="002C535D" w:rsidRDefault="00876892" w:rsidP="00876892">
      <w:pPr>
        <w:pStyle w:val="afffff0"/>
        <w:spacing w:after="0" w:line="300" w:lineRule="auto"/>
        <w:jc w:val="left"/>
        <w:rPr>
          <w:kern w:val="0"/>
          <w:sz w:val="28"/>
          <w:szCs w:val="28"/>
          <w:u w:val="single"/>
        </w:rPr>
      </w:pPr>
      <w:r w:rsidRPr="002C535D">
        <w:rPr>
          <w:rFonts w:hint="eastAsia"/>
          <w:sz w:val="28"/>
          <w:szCs w:val="28"/>
          <w:u w:val="single"/>
        </w:rPr>
        <w:lastRenderedPageBreak/>
        <w:t>提案附件三</w:t>
      </w:r>
      <w:r w:rsidRPr="002C535D">
        <w:rPr>
          <w:sz w:val="28"/>
          <w:szCs w:val="28"/>
          <w:u w:val="single"/>
        </w:rPr>
        <w:t>、</w:t>
      </w:r>
      <w:r w:rsidRPr="002C535D">
        <w:rPr>
          <w:rFonts w:hint="eastAsia"/>
          <w:sz w:val="28"/>
          <w:szCs w:val="28"/>
          <w:u w:val="single"/>
        </w:rPr>
        <w:t>本中心對上櫃申請案檢附相關資料</w:t>
      </w:r>
      <w:r w:rsidRPr="002C535D">
        <w:rPr>
          <w:rFonts w:hint="eastAsia"/>
          <w:kern w:val="0"/>
          <w:sz w:val="28"/>
          <w:szCs w:val="28"/>
          <w:u w:val="single"/>
        </w:rPr>
        <w:t>之審查意見</w:t>
      </w:r>
    </w:p>
    <w:p w14:paraId="4D8CD897" w14:textId="77777777" w:rsidR="00876892" w:rsidRPr="005D6CE6" w:rsidRDefault="00876892" w:rsidP="00876892">
      <w:pPr>
        <w:pStyle w:val="afffffffd"/>
        <w:rPr>
          <w:sz w:val="28"/>
          <w:szCs w:val="28"/>
        </w:rPr>
      </w:pPr>
      <w:r w:rsidRPr="005D6CE6">
        <w:rPr>
          <w:sz w:val="28"/>
          <w:szCs w:val="28"/>
        </w:rPr>
        <w:t>(</w:t>
      </w:r>
      <w:r w:rsidRPr="005D6CE6">
        <w:rPr>
          <w:sz w:val="28"/>
          <w:szCs w:val="28"/>
        </w:rPr>
        <w:t>一</w:t>
      </w:r>
      <w:r w:rsidRPr="005D6CE6">
        <w:rPr>
          <w:sz w:val="28"/>
          <w:szCs w:val="28"/>
        </w:rPr>
        <w:t>)</w:t>
      </w:r>
      <w:r w:rsidRPr="005D6CE6">
        <w:rPr>
          <w:sz w:val="28"/>
          <w:szCs w:val="28"/>
        </w:rPr>
        <w:t>對申請公司公開說明書之意見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39"/>
        <w:gridCol w:w="1276"/>
        <w:gridCol w:w="1275"/>
        <w:gridCol w:w="1418"/>
        <w:gridCol w:w="1134"/>
      </w:tblGrid>
      <w:tr w:rsidR="00876892" w:rsidRPr="005D6CE6" w14:paraId="7CE3C113" w14:textId="77777777" w:rsidTr="00043D6A">
        <w:trPr>
          <w:cantSplit/>
          <w:jc w:val="center"/>
        </w:trPr>
        <w:tc>
          <w:tcPr>
            <w:tcW w:w="5939" w:type="dxa"/>
            <w:vMerge w:val="restart"/>
          </w:tcPr>
          <w:p w14:paraId="2F5E0594" w14:textId="77777777" w:rsidR="00876892" w:rsidRPr="005D6CE6" w:rsidRDefault="00876892" w:rsidP="00043D6A">
            <w:pPr>
              <w:tabs>
                <w:tab w:val="left" w:pos="6600"/>
              </w:tabs>
              <w:spacing w:before="240"/>
              <w:jc w:val="center"/>
              <w:rPr>
                <w:sz w:val="28"/>
                <w:szCs w:val="28"/>
              </w:rPr>
            </w:pPr>
            <w:r w:rsidRPr="005D6CE6">
              <w:rPr>
                <w:sz w:val="28"/>
                <w:szCs w:val="28"/>
              </w:rPr>
              <w:t>項　　　　　　　　　　目</w:t>
            </w:r>
          </w:p>
        </w:tc>
        <w:tc>
          <w:tcPr>
            <w:tcW w:w="5103" w:type="dxa"/>
            <w:gridSpan w:val="4"/>
          </w:tcPr>
          <w:p w14:paraId="4508C7BF" w14:textId="77777777" w:rsidR="00876892" w:rsidRPr="005D6CE6" w:rsidRDefault="00876892" w:rsidP="00043D6A">
            <w:pPr>
              <w:tabs>
                <w:tab w:val="left" w:pos="6600"/>
              </w:tabs>
              <w:jc w:val="center"/>
              <w:rPr>
                <w:sz w:val="28"/>
                <w:szCs w:val="28"/>
              </w:rPr>
            </w:pPr>
            <w:r w:rsidRPr="005D6CE6">
              <w:rPr>
                <w:sz w:val="28"/>
                <w:szCs w:val="28"/>
              </w:rPr>
              <w:t>本　　中　　心　　意　　見</w:t>
            </w:r>
          </w:p>
        </w:tc>
      </w:tr>
      <w:tr w:rsidR="00876892" w:rsidRPr="005D6CE6" w14:paraId="42C79F34" w14:textId="77777777" w:rsidTr="00043D6A">
        <w:trPr>
          <w:cantSplit/>
          <w:jc w:val="center"/>
        </w:trPr>
        <w:tc>
          <w:tcPr>
            <w:tcW w:w="5939" w:type="dxa"/>
            <w:vMerge/>
          </w:tcPr>
          <w:p w14:paraId="4872FC2C" w14:textId="77777777" w:rsidR="00876892" w:rsidRPr="005D6CE6" w:rsidRDefault="00876892" w:rsidP="00043D6A">
            <w:pPr>
              <w:tabs>
                <w:tab w:val="left" w:pos="6600"/>
              </w:tabs>
              <w:rPr>
                <w:sz w:val="28"/>
                <w:szCs w:val="28"/>
              </w:rPr>
            </w:pPr>
          </w:p>
        </w:tc>
        <w:tc>
          <w:tcPr>
            <w:tcW w:w="1276" w:type="dxa"/>
          </w:tcPr>
          <w:p w14:paraId="7E411100" w14:textId="77777777" w:rsidR="00876892" w:rsidRPr="005D6CE6" w:rsidRDefault="00876892" w:rsidP="00043D6A">
            <w:pPr>
              <w:tabs>
                <w:tab w:val="left" w:pos="6600"/>
              </w:tabs>
              <w:jc w:val="center"/>
              <w:rPr>
                <w:sz w:val="28"/>
                <w:szCs w:val="28"/>
              </w:rPr>
            </w:pPr>
            <w:r w:rsidRPr="005D6CE6">
              <w:rPr>
                <w:sz w:val="28"/>
                <w:szCs w:val="28"/>
              </w:rPr>
              <w:t>是</w:t>
            </w:r>
          </w:p>
        </w:tc>
        <w:tc>
          <w:tcPr>
            <w:tcW w:w="1275" w:type="dxa"/>
          </w:tcPr>
          <w:p w14:paraId="21363838" w14:textId="77777777" w:rsidR="00876892" w:rsidRPr="005D6CE6" w:rsidRDefault="00876892" w:rsidP="00043D6A">
            <w:pPr>
              <w:tabs>
                <w:tab w:val="left" w:pos="6600"/>
              </w:tabs>
              <w:jc w:val="center"/>
              <w:rPr>
                <w:sz w:val="28"/>
                <w:szCs w:val="28"/>
              </w:rPr>
            </w:pPr>
            <w:r w:rsidRPr="005D6CE6">
              <w:rPr>
                <w:sz w:val="28"/>
                <w:szCs w:val="28"/>
              </w:rPr>
              <w:t>否</w:t>
            </w:r>
          </w:p>
        </w:tc>
        <w:tc>
          <w:tcPr>
            <w:tcW w:w="1418" w:type="dxa"/>
          </w:tcPr>
          <w:p w14:paraId="381782B4" w14:textId="77777777" w:rsidR="00876892" w:rsidRPr="005D6CE6" w:rsidRDefault="00876892" w:rsidP="00043D6A">
            <w:pPr>
              <w:tabs>
                <w:tab w:val="left" w:pos="6600"/>
              </w:tabs>
              <w:jc w:val="center"/>
              <w:rPr>
                <w:sz w:val="28"/>
                <w:szCs w:val="28"/>
              </w:rPr>
            </w:pPr>
            <w:r w:rsidRPr="005D6CE6">
              <w:rPr>
                <w:sz w:val="28"/>
                <w:szCs w:val="28"/>
              </w:rPr>
              <w:t>不　適　用</w:t>
            </w:r>
          </w:p>
        </w:tc>
        <w:tc>
          <w:tcPr>
            <w:tcW w:w="1134" w:type="dxa"/>
          </w:tcPr>
          <w:p w14:paraId="78FDFC5E" w14:textId="77777777" w:rsidR="00876892" w:rsidRPr="005D6CE6" w:rsidRDefault="00876892" w:rsidP="00043D6A">
            <w:pPr>
              <w:tabs>
                <w:tab w:val="left" w:pos="6600"/>
              </w:tabs>
              <w:jc w:val="center"/>
              <w:rPr>
                <w:sz w:val="28"/>
                <w:szCs w:val="28"/>
              </w:rPr>
            </w:pPr>
            <w:r w:rsidRPr="005D6CE6">
              <w:rPr>
                <w:sz w:val="28"/>
                <w:szCs w:val="28"/>
              </w:rPr>
              <w:t xml:space="preserve">備　　</w:t>
            </w:r>
            <w:proofErr w:type="gramStart"/>
            <w:r w:rsidRPr="005D6CE6">
              <w:rPr>
                <w:sz w:val="28"/>
                <w:szCs w:val="28"/>
              </w:rPr>
              <w:t>註</w:t>
            </w:r>
            <w:proofErr w:type="gramEnd"/>
          </w:p>
        </w:tc>
      </w:tr>
      <w:tr w:rsidR="00876892" w:rsidRPr="005D6CE6" w14:paraId="7B422957" w14:textId="77777777" w:rsidTr="00043D6A">
        <w:trPr>
          <w:cantSplit/>
          <w:jc w:val="center"/>
        </w:trPr>
        <w:tc>
          <w:tcPr>
            <w:tcW w:w="5939" w:type="dxa"/>
          </w:tcPr>
          <w:p w14:paraId="7F336DDF" w14:textId="77777777" w:rsidR="00876892" w:rsidRPr="005D6CE6" w:rsidRDefault="00876892" w:rsidP="00043D6A">
            <w:pPr>
              <w:tabs>
                <w:tab w:val="left" w:pos="6600"/>
              </w:tabs>
              <w:ind w:left="198" w:hanging="198"/>
              <w:rPr>
                <w:sz w:val="28"/>
                <w:szCs w:val="28"/>
              </w:rPr>
            </w:pPr>
            <w:r w:rsidRPr="005D6CE6">
              <w:rPr>
                <w:sz w:val="28"/>
                <w:szCs w:val="28"/>
              </w:rPr>
              <w:t>1.</w:t>
            </w:r>
            <w:r w:rsidRPr="005D6CE6">
              <w:rPr>
                <w:rFonts w:hint="eastAsia"/>
                <w:sz w:val="28"/>
                <w:szCs w:val="28"/>
              </w:rPr>
              <w:t>是否依據本中心「申請有價證券於證券商營業處所買賣之公開說明書應行記載事項準則」及金融監督管理委員會「外國發行人募集與發行有價證券處理準則」之規定編製。</w:t>
            </w:r>
          </w:p>
        </w:tc>
        <w:tc>
          <w:tcPr>
            <w:tcW w:w="1276" w:type="dxa"/>
          </w:tcPr>
          <w:p w14:paraId="730AF7FF" w14:textId="77777777" w:rsidR="00876892" w:rsidRPr="005D6CE6" w:rsidRDefault="00876892" w:rsidP="00043D6A">
            <w:pPr>
              <w:adjustRightInd/>
              <w:jc w:val="center"/>
              <w:textAlignment w:val="auto"/>
              <w:rPr>
                <w:sz w:val="28"/>
                <w:szCs w:val="28"/>
              </w:rPr>
            </w:pPr>
            <w:r w:rsidRPr="005D6CE6">
              <w:rPr>
                <w:sz w:val="28"/>
                <w:szCs w:val="28"/>
              </w:rPr>
              <w:sym w:font="Wingdings" w:char="F0A8"/>
            </w:r>
          </w:p>
        </w:tc>
        <w:tc>
          <w:tcPr>
            <w:tcW w:w="1275" w:type="dxa"/>
          </w:tcPr>
          <w:p w14:paraId="06D8F8BC" w14:textId="77777777" w:rsidR="00876892" w:rsidRPr="005D6CE6" w:rsidRDefault="00876892" w:rsidP="00043D6A">
            <w:pPr>
              <w:tabs>
                <w:tab w:val="left" w:pos="6600"/>
              </w:tabs>
              <w:jc w:val="center"/>
              <w:rPr>
                <w:sz w:val="28"/>
                <w:szCs w:val="28"/>
              </w:rPr>
            </w:pPr>
            <w:r w:rsidRPr="005D6CE6">
              <w:rPr>
                <w:sz w:val="28"/>
                <w:szCs w:val="28"/>
              </w:rPr>
              <w:sym w:font="Wingdings" w:char="F0A8"/>
            </w:r>
          </w:p>
        </w:tc>
        <w:tc>
          <w:tcPr>
            <w:tcW w:w="1418" w:type="dxa"/>
          </w:tcPr>
          <w:p w14:paraId="4CCB0AF4" w14:textId="77777777" w:rsidR="00876892" w:rsidRPr="005D6CE6" w:rsidRDefault="00876892" w:rsidP="00043D6A">
            <w:pPr>
              <w:tabs>
                <w:tab w:val="left" w:pos="6600"/>
              </w:tabs>
              <w:jc w:val="center"/>
              <w:rPr>
                <w:sz w:val="28"/>
                <w:szCs w:val="28"/>
              </w:rPr>
            </w:pPr>
            <w:r w:rsidRPr="005D6CE6">
              <w:rPr>
                <w:sz w:val="28"/>
                <w:szCs w:val="28"/>
              </w:rPr>
              <w:sym w:font="Wingdings" w:char="F0A8"/>
            </w:r>
          </w:p>
        </w:tc>
        <w:tc>
          <w:tcPr>
            <w:tcW w:w="1134" w:type="dxa"/>
          </w:tcPr>
          <w:p w14:paraId="2470177F" w14:textId="77777777" w:rsidR="00876892" w:rsidRPr="005D6CE6" w:rsidRDefault="00876892" w:rsidP="00043D6A">
            <w:pPr>
              <w:tabs>
                <w:tab w:val="left" w:pos="6600"/>
              </w:tabs>
              <w:rPr>
                <w:sz w:val="28"/>
                <w:szCs w:val="28"/>
              </w:rPr>
            </w:pPr>
          </w:p>
        </w:tc>
      </w:tr>
      <w:tr w:rsidR="00876892" w:rsidRPr="005D6CE6" w14:paraId="713E8FF2" w14:textId="77777777" w:rsidTr="00043D6A">
        <w:trPr>
          <w:cantSplit/>
          <w:jc w:val="center"/>
        </w:trPr>
        <w:tc>
          <w:tcPr>
            <w:tcW w:w="5939" w:type="dxa"/>
          </w:tcPr>
          <w:p w14:paraId="3438F660" w14:textId="77777777" w:rsidR="00876892" w:rsidRPr="005D6CE6" w:rsidRDefault="00876892" w:rsidP="00043D6A">
            <w:pPr>
              <w:adjustRightInd/>
              <w:spacing w:beforeLines="20" w:before="48" w:afterLines="20" w:after="48" w:line="240" w:lineRule="exact"/>
              <w:ind w:right="108"/>
              <w:textAlignment w:val="auto"/>
              <w:rPr>
                <w:sz w:val="28"/>
                <w:szCs w:val="28"/>
              </w:rPr>
            </w:pPr>
            <w:r w:rsidRPr="005D6CE6">
              <w:rPr>
                <w:sz w:val="28"/>
                <w:szCs w:val="28"/>
              </w:rPr>
              <w:t>2.</w:t>
            </w:r>
            <w:r w:rsidRPr="005D6CE6">
              <w:rPr>
                <w:sz w:val="28"/>
                <w:szCs w:val="28"/>
              </w:rPr>
              <w:t>應行補充揭露事項：</w:t>
            </w:r>
          </w:p>
          <w:p w14:paraId="08509FD0" w14:textId="77777777" w:rsidR="00876892" w:rsidRPr="005D6CE6" w:rsidRDefault="00876892" w:rsidP="00043D6A">
            <w:pPr>
              <w:adjustRightInd/>
              <w:spacing w:beforeLines="20" w:before="48" w:afterLines="20" w:after="48" w:line="240" w:lineRule="exact"/>
              <w:ind w:leftChars="109" w:left="822" w:hangingChars="200" w:hanging="560"/>
              <w:textAlignment w:val="auto"/>
              <w:rPr>
                <w:sz w:val="28"/>
                <w:szCs w:val="28"/>
              </w:rPr>
            </w:pPr>
            <w:r w:rsidRPr="005D6CE6">
              <w:rPr>
                <w:sz w:val="28"/>
                <w:szCs w:val="28"/>
              </w:rPr>
              <w:t>(</w:t>
            </w:r>
            <w:proofErr w:type="gramStart"/>
            <w:r w:rsidRPr="005D6CE6">
              <w:rPr>
                <w:sz w:val="28"/>
                <w:szCs w:val="28"/>
              </w:rPr>
              <w:t>一</w:t>
            </w:r>
            <w:proofErr w:type="gramEnd"/>
            <w:r w:rsidRPr="005D6CE6">
              <w:rPr>
                <w:sz w:val="28"/>
                <w:szCs w:val="28"/>
              </w:rPr>
              <w:t>)</w:t>
            </w:r>
            <w:r w:rsidRPr="005D6CE6">
              <w:rPr>
                <w:sz w:val="28"/>
                <w:szCs w:val="28"/>
              </w:rPr>
              <w:t>風險事項乙節</w:t>
            </w:r>
          </w:p>
          <w:p w14:paraId="180FA75C" w14:textId="77777777" w:rsidR="00876892" w:rsidRPr="005D6CE6" w:rsidRDefault="00876892" w:rsidP="00043D6A">
            <w:pPr>
              <w:adjustRightInd/>
              <w:spacing w:beforeLines="20" w:before="48" w:afterLines="20" w:after="48" w:line="240" w:lineRule="exact"/>
              <w:ind w:leftChars="111" w:left="266" w:right="108"/>
              <w:textAlignment w:val="auto"/>
              <w:rPr>
                <w:sz w:val="28"/>
                <w:szCs w:val="28"/>
              </w:rPr>
            </w:pPr>
            <w:r w:rsidRPr="005D6CE6">
              <w:rPr>
                <w:sz w:val="28"/>
                <w:szCs w:val="28"/>
              </w:rPr>
              <w:t>(</w:t>
            </w:r>
            <w:r w:rsidRPr="005D6CE6">
              <w:rPr>
                <w:sz w:val="28"/>
                <w:szCs w:val="28"/>
              </w:rPr>
              <w:t>二</w:t>
            </w:r>
            <w:r w:rsidRPr="005D6CE6">
              <w:rPr>
                <w:sz w:val="28"/>
                <w:szCs w:val="28"/>
              </w:rPr>
              <w:t>)</w:t>
            </w:r>
            <w:r w:rsidRPr="005D6CE6">
              <w:rPr>
                <w:sz w:val="28"/>
                <w:szCs w:val="28"/>
              </w:rPr>
              <w:t>特別記載事項乙節</w:t>
            </w:r>
          </w:p>
          <w:p w14:paraId="2B944220" w14:textId="77777777" w:rsidR="00876892" w:rsidRPr="005D6CE6" w:rsidRDefault="00876892" w:rsidP="00043D6A">
            <w:pPr>
              <w:adjustRightInd/>
              <w:spacing w:beforeLines="20" w:before="48" w:afterLines="20" w:after="48" w:line="320" w:lineRule="exact"/>
              <w:ind w:leftChars="121" w:left="920" w:right="108" w:hangingChars="225" w:hanging="630"/>
              <w:textAlignment w:val="auto"/>
              <w:rPr>
                <w:sz w:val="28"/>
                <w:szCs w:val="28"/>
              </w:rPr>
            </w:pPr>
            <w:r w:rsidRPr="005D6CE6">
              <w:rPr>
                <w:sz w:val="28"/>
                <w:szCs w:val="28"/>
              </w:rPr>
              <w:t xml:space="preserve">   </w:t>
            </w:r>
          </w:p>
        </w:tc>
        <w:tc>
          <w:tcPr>
            <w:tcW w:w="1276" w:type="dxa"/>
          </w:tcPr>
          <w:p w14:paraId="71B986F6" w14:textId="77777777" w:rsidR="00876892" w:rsidRPr="005D6CE6" w:rsidRDefault="00876892" w:rsidP="00043D6A">
            <w:pPr>
              <w:adjustRightInd/>
              <w:jc w:val="center"/>
              <w:textAlignment w:val="auto"/>
              <w:rPr>
                <w:sz w:val="28"/>
                <w:szCs w:val="28"/>
              </w:rPr>
            </w:pPr>
            <w:r w:rsidRPr="005D6CE6">
              <w:rPr>
                <w:sz w:val="28"/>
                <w:szCs w:val="28"/>
              </w:rPr>
              <w:sym w:font="Wingdings" w:char="F0A8"/>
            </w:r>
          </w:p>
        </w:tc>
        <w:tc>
          <w:tcPr>
            <w:tcW w:w="1275" w:type="dxa"/>
          </w:tcPr>
          <w:p w14:paraId="757B7430" w14:textId="77777777" w:rsidR="00876892" w:rsidRPr="005D6CE6" w:rsidRDefault="00876892" w:rsidP="00043D6A">
            <w:pPr>
              <w:tabs>
                <w:tab w:val="left" w:pos="6600"/>
              </w:tabs>
              <w:jc w:val="center"/>
              <w:rPr>
                <w:sz w:val="28"/>
                <w:szCs w:val="28"/>
              </w:rPr>
            </w:pPr>
            <w:r w:rsidRPr="005D6CE6">
              <w:rPr>
                <w:sz w:val="28"/>
                <w:szCs w:val="28"/>
              </w:rPr>
              <w:sym w:font="Wingdings" w:char="F0A8"/>
            </w:r>
          </w:p>
        </w:tc>
        <w:tc>
          <w:tcPr>
            <w:tcW w:w="1418" w:type="dxa"/>
          </w:tcPr>
          <w:p w14:paraId="1C255A23" w14:textId="77777777" w:rsidR="00876892" w:rsidRPr="005D6CE6" w:rsidRDefault="00876892" w:rsidP="00043D6A">
            <w:pPr>
              <w:tabs>
                <w:tab w:val="left" w:pos="6600"/>
              </w:tabs>
              <w:jc w:val="center"/>
              <w:rPr>
                <w:sz w:val="28"/>
                <w:szCs w:val="28"/>
              </w:rPr>
            </w:pPr>
            <w:r w:rsidRPr="005D6CE6">
              <w:rPr>
                <w:sz w:val="28"/>
                <w:szCs w:val="28"/>
              </w:rPr>
              <w:sym w:font="Wingdings" w:char="F0A8"/>
            </w:r>
          </w:p>
        </w:tc>
        <w:tc>
          <w:tcPr>
            <w:tcW w:w="1134" w:type="dxa"/>
          </w:tcPr>
          <w:p w14:paraId="5FFFBE90" w14:textId="77777777" w:rsidR="00876892" w:rsidRPr="005D6CE6" w:rsidRDefault="00876892" w:rsidP="00043D6A">
            <w:pPr>
              <w:tabs>
                <w:tab w:val="left" w:pos="6600"/>
              </w:tabs>
              <w:rPr>
                <w:sz w:val="28"/>
                <w:szCs w:val="28"/>
              </w:rPr>
            </w:pPr>
          </w:p>
        </w:tc>
      </w:tr>
    </w:tbl>
    <w:p w14:paraId="08253DDD" w14:textId="77777777" w:rsidR="00876892" w:rsidRPr="005D6CE6" w:rsidRDefault="00876892" w:rsidP="00876892">
      <w:pPr>
        <w:widowControl/>
        <w:adjustRightInd/>
        <w:spacing w:line="240" w:lineRule="auto"/>
        <w:jc w:val="left"/>
        <w:textAlignment w:val="auto"/>
        <w:rPr>
          <w:sz w:val="28"/>
          <w:szCs w:val="28"/>
        </w:rPr>
      </w:pPr>
    </w:p>
    <w:p w14:paraId="17C30002" w14:textId="77777777" w:rsidR="00876892" w:rsidRPr="005D6CE6" w:rsidRDefault="00876892" w:rsidP="00876892">
      <w:pPr>
        <w:pStyle w:val="afffffffd"/>
        <w:rPr>
          <w:sz w:val="28"/>
          <w:szCs w:val="28"/>
        </w:rPr>
      </w:pPr>
      <w:r w:rsidRPr="005D6CE6">
        <w:rPr>
          <w:sz w:val="28"/>
          <w:szCs w:val="28"/>
        </w:rPr>
        <w:t>(</w:t>
      </w:r>
      <w:r w:rsidRPr="005D6CE6">
        <w:rPr>
          <w:sz w:val="28"/>
          <w:szCs w:val="28"/>
        </w:rPr>
        <w:t>二</w:t>
      </w:r>
      <w:r w:rsidRPr="005D6CE6">
        <w:rPr>
          <w:sz w:val="28"/>
          <w:szCs w:val="28"/>
        </w:rPr>
        <w:t>)</w:t>
      </w:r>
      <w:r w:rsidRPr="005D6CE6">
        <w:rPr>
          <w:sz w:val="28"/>
          <w:szCs w:val="28"/>
        </w:rPr>
        <w:t>對推薦證券商評估報告之意見</w:t>
      </w:r>
    </w:p>
    <w:p w14:paraId="2EE41376" w14:textId="77777777" w:rsidR="00876892" w:rsidRPr="005D6CE6" w:rsidRDefault="00876892" w:rsidP="00876892">
      <w:pPr>
        <w:pStyle w:val="affffffff"/>
        <w:rPr>
          <w:sz w:val="28"/>
          <w:szCs w:val="28"/>
        </w:rPr>
      </w:pPr>
      <w:r w:rsidRPr="005D6CE6">
        <w:rPr>
          <w:sz w:val="28"/>
          <w:szCs w:val="28"/>
        </w:rPr>
        <w:t>推薦證券商名稱：</w:t>
      </w:r>
      <w:r w:rsidRPr="005D6CE6">
        <w:rPr>
          <w:rFonts w:hint="eastAsia"/>
          <w:sz w:val="28"/>
          <w:szCs w:val="28"/>
        </w:rPr>
        <w:t xml:space="preserve">    </w:t>
      </w:r>
      <w:r w:rsidR="00F144B9">
        <w:rPr>
          <w:sz w:val="28"/>
          <w:szCs w:val="28"/>
        </w:rPr>
        <w:t xml:space="preserve">              </w:t>
      </w:r>
      <w:r w:rsidRPr="005D6CE6">
        <w:rPr>
          <w:sz w:val="28"/>
          <w:szCs w:val="28"/>
        </w:rPr>
        <w:t>證券股份有限公司</w:t>
      </w:r>
      <w:r w:rsidRPr="005D6CE6">
        <w:rPr>
          <w:sz w:val="28"/>
          <w:szCs w:val="28"/>
        </w:rPr>
        <w:t xml:space="preserve">   </w:t>
      </w:r>
    </w:p>
    <w:p w14:paraId="7ECB5B52" w14:textId="77777777" w:rsidR="00876892" w:rsidRPr="005D6CE6" w:rsidRDefault="00876892" w:rsidP="00876892">
      <w:pPr>
        <w:tabs>
          <w:tab w:val="left" w:pos="10588"/>
          <w:tab w:val="left" w:pos="10948"/>
          <w:tab w:val="left" w:pos="14058"/>
        </w:tabs>
        <w:autoSpaceDE w:val="0"/>
        <w:autoSpaceDN w:val="0"/>
        <w:ind w:left="601" w:right="204"/>
        <w:rPr>
          <w:sz w:val="28"/>
          <w:szCs w:val="28"/>
        </w:rPr>
      </w:pPr>
      <w:r w:rsidRPr="005D6CE6">
        <w:rPr>
          <w:sz w:val="28"/>
          <w:szCs w:val="28"/>
        </w:rPr>
        <w:t xml:space="preserve">                       </w:t>
      </w:r>
      <w:r w:rsidR="005D6CE6">
        <w:rPr>
          <w:rFonts w:hint="eastAsia"/>
          <w:sz w:val="28"/>
          <w:szCs w:val="28"/>
        </w:rPr>
        <w:t xml:space="preserve">  </w:t>
      </w:r>
      <w:r w:rsidRPr="005D6CE6">
        <w:rPr>
          <w:rFonts w:hint="eastAsia"/>
          <w:sz w:val="28"/>
          <w:szCs w:val="28"/>
        </w:rPr>
        <w:t xml:space="preserve"> </w:t>
      </w:r>
      <w:r w:rsidR="00F144B9">
        <w:rPr>
          <w:sz w:val="28"/>
          <w:szCs w:val="28"/>
        </w:rPr>
        <w:t xml:space="preserve">              </w:t>
      </w:r>
      <w:r w:rsidRPr="005D6CE6">
        <w:rPr>
          <w:sz w:val="28"/>
          <w:szCs w:val="28"/>
        </w:rPr>
        <w:t>證券股份有限公司</w:t>
      </w:r>
    </w:p>
    <w:p w14:paraId="5A7B679A" w14:textId="77777777" w:rsidR="00876892" w:rsidRPr="005D6CE6" w:rsidRDefault="00876892" w:rsidP="00F144B9">
      <w:pPr>
        <w:tabs>
          <w:tab w:val="left" w:pos="10588"/>
          <w:tab w:val="left" w:pos="10948"/>
          <w:tab w:val="left" w:pos="14058"/>
        </w:tabs>
        <w:autoSpaceDE w:val="0"/>
        <w:autoSpaceDN w:val="0"/>
        <w:ind w:leftChars="1308" w:left="3139" w:right="204" w:firstLineChars="109" w:firstLine="305"/>
        <w:rPr>
          <w:sz w:val="28"/>
          <w:szCs w:val="28"/>
        </w:rPr>
      </w:pPr>
      <w:r w:rsidRPr="005D6CE6">
        <w:rPr>
          <w:rFonts w:hint="eastAsia"/>
          <w:sz w:val="28"/>
          <w:szCs w:val="28"/>
        </w:rPr>
        <w:t xml:space="preserve"> </w:t>
      </w:r>
      <w:r w:rsidR="005D6CE6">
        <w:rPr>
          <w:rFonts w:hint="eastAsia"/>
          <w:sz w:val="28"/>
          <w:szCs w:val="28"/>
        </w:rPr>
        <w:t xml:space="preserve">  </w:t>
      </w:r>
      <w:r w:rsidRPr="005D6CE6">
        <w:rPr>
          <w:rFonts w:hint="eastAsia"/>
          <w:sz w:val="28"/>
          <w:szCs w:val="28"/>
        </w:rPr>
        <w:t xml:space="preserve">   </w:t>
      </w:r>
      <w:r w:rsidR="00F144B9">
        <w:rPr>
          <w:sz w:val="28"/>
          <w:szCs w:val="28"/>
        </w:rPr>
        <w:t xml:space="preserve">             </w:t>
      </w:r>
    </w:p>
    <w:p w14:paraId="4B4260E0" w14:textId="77777777" w:rsidR="00876892" w:rsidRPr="005D6CE6" w:rsidRDefault="00876892" w:rsidP="00876892">
      <w:pPr>
        <w:pStyle w:val="affffffff"/>
        <w:ind w:left="709" w:firstLine="0"/>
        <w:rPr>
          <w:sz w:val="28"/>
          <w:szCs w:val="28"/>
        </w:rPr>
      </w:pPr>
      <w:r w:rsidRPr="005D6CE6">
        <w:rPr>
          <w:rFonts w:ascii="標楷體" w:hint="eastAsia"/>
          <w:kern w:val="2"/>
          <w:sz w:val="28"/>
          <w:szCs w:val="28"/>
        </w:rPr>
        <w:t>推薦證券商與申請股票第一上櫃</w:t>
      </w:r>
      <w:proofErr w:type="gramStart"/>
      <w:r w:rsidRPr="005D6CE6">
        <w:rPr>
          <w:rFonts w:ascii="標楷體" w:hint="eastAsia"/>
          <w:kern w:val="2"/>
          <w:sz w:val="28"/>
          <w:szCs w:val="28"/>
        </w:rPr>
        <w:t>公司間有無</w:t>
      </w:r>
      <w:proofErr w:type="gramEnd"/>
      <w:r w:rsidRPr="005D6CE6">
        <w:rPr>
          <w:rFonts w:ascii="標楷體" w:hint="eastAsia"/>
          <w:kern w:val="2"/>
          <w:sz w:val="28"/>
          <w:szCs w:val="28"/>
        </w:rPr>
        <w:t>雙方互為初次上櫃評估報告之評估；或有證券商管理規則第二十六條所列情事；或屬於同一集團企業者：</w:t>
      </w:r>
      <w:r w:rsidRPr="005D6CE6">
        <w:rPr>
          <w:sz w:val="28"/>
          <w:szCs w:val="28"/>
        </w:rPr>
        <w:sym w:font="Wingdings" w:char="F0A8"/>
      </w:r>
      <w:r w:rsidRPr="005D6CE6">
        <w:rPr>
          <w:sz w:val="28"/>
          <w:szCs w:val="28"/>
        </w:rPr>
        <w:t>無，</w:t>
      </w:r>
      <w:r w:rsidRPr="005D6CE6">
        <w:rPr>
          <w:sz w:val="28"/>
          <w:szCs w:val="28"/>
        </w:rPr>
        <w:sym w:font="Wingdings" w:char="F0A8"/>
      </w:r>
      <w:r w:rsidRPr="005D6CE6">
        <w:rPr>
          <w:sz w:val="28"/>
          <w:szCs w:val="28"/>
        </w:rPr>
        <w:t xml:space="preserve"> </w:t>
      </w:r>
      <w:r w:rsidRPr="005D6CE6">
        <w:rPr>
          <w:sz w:val="28"/>
          <w:szCs w:val="28"/>
        </w:rPr>
        <w:t>有</w:t>
      </w:r>
      <w:r w:rsidRPr="005D6CE6">
        <w:rPr>
          <w:sz w:val="28"/>
          <w:szCs w:val="28"/>
        </w:rPr>
        <w:t xml:space="preserve">    </w:t>
      </w:r>
    </w:p>
    <w:tbl>
      <w:tblPr>
        <w:tblpPr w:leftFromText="180" w:rightFromText="180" w:vertAnchor="text" w:horzAnchor="margin" w:tblpY="233"/>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13"/>
        <w:gridCol w:w="3580"/>
      </w:tblGrid>
      <w:tr w:rsidR="00876892" w:rsidRPr="005D6CE6" w14:paraId="21B2D56D" w14:textId="77777777" w:rsidTr="00043D6A">
        <w:trPr>
          <w:cantSplit/>
          <w:tblHeader/>
        </w:trPr>
        <w:tc>
          <w:tcPr>
            <w:tcW w:w="6513" w:type="dxa"/>
            <w:tcBorders>
              <w:bottom w:val="single" w:sz="6" w:space="0" w:color="auto"/>
            </w:tcBorders>
            <w:vAlign w:val="center"/>
          </w:tcPr>
          <w:p w14:paraId="4C8B5AB9" w14:textId="77777777" w:rsidR="00876892" w:rsidRPr="005D6CE6" w:rsidRDefault="00876892" w:rsidP="00043D6A">
            <w:pPr>
              <w:ind w:left="291" w:hanging="291"/>
              <w:jc w:val="center"/>
              <w:rPr>
                <w:sz w:val="28"/>
                <w:szCs w:val="28"/>
              </w:rPr>
            </w:pPr>
            <w:r w:rsidRPr="005D6CE6">
              <w:rPr>
                <w:sz w:val="28"/>
                <w:szCs w:val="28"/>
              </w:rPr>
              <w:t>項　　　　　　　　　　目</w:t>
            </w:r>
          </w:p>
        </w:tc>
        <w:tc>
          <w:tcPr>
            <w:tcW w:w="3580" w:type="dxa"/>
            <w:tcBorders>
              <w:bottom w:val="single" w:sz="6" w:space="0" w:color="auto"/>
            </w:tcBorders>
            <w:vAlign w:val="center"/>
          </w:tcPr>
          <w:p w14:paraId="192453E2" w14:textId="77777777" w:rsidR="00876892" w:rsidRPr="005D6CE6" w:rsidRDefault="005D6CE6" w:rsidP="005D6CE6">
            <w:pPr>
              <w:ind w:left="291" w:hanging="291"/>
              <w:rPr>
                <w:sz w:val="28"/>
                <w:szCs w:val="28"/>
              </w:rPr>
            </w:pPr>
            <w:r>
              <w:rPr>
                <w:rFonts w:hint="eastAsia"/>
                <w:sz w:val="28"/>
                <w:szCs w:val="28"/>
              </w:rPr>
              <w:t xml:space="preserve">   </w:t>
            </w:r>
            <w:r w:rsidR="00876892" w:rsidRPr="005D6CE6">
              <w:rPr>
                <w:sz w:val="28"/>
                <w:szCs w:val="28"/>
              </w:rPr>
              <w:t>本　中　心　意　見</w:t>
            </w:r>
          </w:p>
        </w:tc>
      </w:tr>
      <w:tr w:rsidR="00876892" w:rsidRPr="005D6CE6" w14:paraId="269F148F" w14:textId="77777777" w:rsidTr="00043D6A">
        <w:trPr>
          <w:cantSplit/>
          <w:trHeight w:val="741"/>
        </w:trPr>
        <w:tc>
          <w:tcPr>
            <w:tcW w:w="6513" w:type="dxa"/>
            <w:tcBorders>
              <w:top w:val="single" w:sz="6" w:space="0" w:color="auto"/>
              <w:bottom w:val="nil"/>
            </w:tcBorders>
          </w:tcPr>
          <w:p w14:paraId="64B285A5" w14:textId="77777777" w:rsidR="00876892" w:rsidRPr="005D6CE6" w:rsidRDefault="00876892" w:rsidP="00043D6A">
            <w:pPr>
              <w:spacing w:before="120"/>
              <w:ind w:left="252" w:hanging="252"/>
              <w:rPr>
                <w:sz w:val="28"/>
                <w:szCs w:val="28"/>
              </w:rPr>
            </w:pPr>
            <w:r w:rsidRPr="005D6CE6">
              <w:rPr>
                <w:sz w:val="28"/>
                <w:szCs w:val="28"/>
              </w:rPr>
              <w:t>1.</w:t>
            </w:r>
            <w:r w:rsidRPr="005D6CE6">
              <w:rPr>
                <w:sz w:val="28"/>
                <w:szCs w:val="28"/>
              </w:rPr>
              <w:t>依本中心「申請股票上櫃之推薦證券商評估報告應行記載事項要點」之內容編製</w:t>
            </w:r>
          </w:p>
        </w:tc>
        <w:tc>
          <w:tcPr>
            <w:tcW w:w="3580" w:type="dxa"/>
            <w:tcBorders>
              <w:top w:val="single" w:sz="6" w:space="0" w:color="auto"/>
              <w:bottom w:val="nil"/>
            </w:tcBorders>
          </w:tcPr>
          <w:p w14:paraId="2FBDFCFC" w14:textId="77777777" w:rsidR="00876892" w:rsidRPr="005D6CE6" w:rsidRDefault="00876892" w:rsidP="00043D6A">
            <w:pPr>
              <w:adjustRightInd/>
              <w:jc w:val="center"/>
              <w:textAlignment w:val="auto"/>
              <w:rPr>
                <w:sz w:val="28"/>
                <w:szCs w:val="28"/>
              </w:rPr>
            </w:pPr>
            <w:r w:rsidRPr="005D6CE6">
              <w:rPr>
                <w:sz w:val="28"/>
                <w:szCs w:val="28"/>
              </w:rPr>
              <w:sym w:font="Wingdings" w:char="F0A8"/>
            </w:r>
            <w:r w:rsidRPr="005D6CE6">
              <w:rPr>
                <w:sz w:val="28"/>
                <w:szCs w:val="28"/>
              </w:rPr>
              <w:t>合理</w:t>
            </w:r>
            <w:r w:rsidRPr="005D6CE6">
              <w:rPr>
                <w:sz w:val="28"/>
                <w:szCs w:val="28"/>
              </w:rPr>
              <w:sym w:font="Wingdings" w:char="F0A8"/>
            </w:r>
            <w:r w:rsidRPr="005D6CE6">
              <w:rPr>
                <w:sz w:val="28"/>
                <w:szCs w:val="28"/>
              </w:rPr>
              <w:t>尚屬合理</w:t>
            </w:r>
            <w:r w:rsidRPr="005D6CE6">
              <w:rPr>
                <w:sz w:val="28"/>
                <w:szCs w:val="28"/>
              </w:rPr>
              <w:sym w:font="Wingdings" w:char="F0A8"/>
            </w:r>
            <w:r w:rsidRPr="005D6CE6">
              <w:rPr>
                <w:sz w:val="28"/>
                <w:szCs w:val="28"/>
              </w:rPr>
              <w:t>不合理</w:t>
            </w:r>
          </w:p>
        </w:tc>
      </w:tr>
      <w:tr w:rsidR="00876892" w:rsidRPr="005D6CE6" w14:paraId="7EE4D7F9" w14:textId="77777777" w:rsidTr="00043D6A">
        <w:trPr>
          <w:cantSplit/>
          <w:trHeight w:val="1164"/>
        </w:trPr>
        <w:tc>
          <w:tcPr>
            <w:tcW w:w="6513" w:type="dxa"/>
            <w:tcBorders>
              <w:top w:val="nil"/>
            </w:tcBorders>
          </w:tcPr>
          <w:p w14:paraId="3FE47097" w14:textId="77777777" w:rsidR="001008F7" w:rsidRPr="005D6CE6" w:rsidRDefault="001008F7" w:rsidP="001008F7">
            <w:pPr>
              <w:spacing w:before="120"/>
              <w:ind w:left="291" w:hanging="291"/>
              <w:rPr>
                <w:sz w:val="28"/>
                <w:szCs w:val="28"/>
              </w:rPr>
            </w:pPr>
            <w:r w:rsidRPr="005D6CE6">
              <w:rPr>
                <w:sz w:val="28"/>
                <w:szCs w:val="28"/>
              </w:rPr>
              <w:t>2.</w:t>
            </w:r>
            <w:r w:rsidRPr="005D6CE6">
              <w:rPr>
                <w:sz w:val="28"/>
                <w:szCs w:val="28"/>
              </w:rPr>
              <w:t>應行補充評估事項：</w:t>
            </w:r>
          </w:p>
          <w:p w14:paraId="39C02500" w14:textId="77777777" w:rsidR="00876892" w:rsidRPr="005D6CE6" w:rsidRDefault="001008F7" w:rsidP="001008F7">
            <w:pPr>
              <w:spacing w:before="120"/>
              <w:ind w:left="291" w:hanging="291"/>
              <w:rPr>
                <w:sz w:val="28"/>
                <w:szCs w:val="28"/>
              </w:rPr>
            </w:pPr>
            <w:r w:rsidRPr="005D6CE6">
              <w:rPr>
                <w:sz w:val="28"/>
                <w:szCs w:val="28"/>
              </w:rPr>
              <w:t xml:space="preserve">  </w:t>
            </w:r>
            <w:r w:rsidRPr="005D6CE6">
              <w:rPr>
                <w:sz w:val="28"/>
                <w:szCs w:val="28"/>
              </w:rPr>
              <w:t>同公開說明書應行補充揭露事項</w:t>
            </w:r>
          </w:p>
        </w:tc>
        <w:tc>
          <w:tcPr>
            <w:tcW w:w="3580" w:type="dxa"/>
            <w:tcBorders>
              <w:top w:val="nil"/>
            </w:tcBorders>
          </w:tcPr>
          <w:p w14:paraId="1B584A2B" w14:textId="77777777" w:rsidR="001008F7" w:rsidRDefault="001008F7" w:rsidP="00043D6A">
            <w:pPr>
              <w:spacing w:line="400" w:lineRule="exact"/>
              <w:rPr>
                <w:sz w:val="28"/>
                <w:szCs w:val="28"/>
              </w:rPr>
            </w:pPr>
            <w:r w:rsidRPr="005D6CE6">
              <w:rPr>
                <w:sz w:val="28"/>
                <w:szCs w:val="28"/>
              </w:rPr>
              <w:sym w:font="Wingdings" w:char="F0A8"/>
            </w:r>
            <w:r w:rsidRPr="005D6CE6">
              <w:rPr>
                <w:sz w:val="28"/>
                <w:szCs w:val="28"/>
              </w:rPr>
              <w:t>合理</w:t>
            </w:r>
            <w:r w:rsidRPr="005D6CE6">
              <w:rPr>
                <w:sz w:val="28"/>
                <w:szCs w:val="28"/>
              </w:rPr>
              <w:sym w:font="Wingdings" w:char="F0A8"/>
            </w:r>
            <w:r w:rsidRPr="005D6CE6">
              <w:rPr>
                <w:sz w:val="28"/>
                <w:szCs w:val="28"/>
              </w:rPr>
              <w:t>尚屬合理</w:t>
            </w:r>
            <w:r w:rsidRPr="005D6CE6">
              <w:rPr>
                <w:sz w:val="28"/>
                <w:szCs w:val="28"/>
              </w:rPr>
              <w:sym w:font="Wingdings" w:char="F0A8"/>
            </w:r>
            <w:r w:rsidRPr="005D6CE6">
              <w:rPr>
                <w:sz w:val="28"/>
                <w:szCs w:val="28"/>
              </w:rPr>
              <w:t>不合理</w:t>
            </w:r>
          </w:p>
          <w:p w14:paraId="25220CF1" w14:textId="77777777" w:rsidR="001008F7" w:rsidRDefault="001008F7" w:rsidP="00043D6A">
            <w:pPr>
              <w:spacing w:line="400" w:lineRule="exact"/>
              <w:rPr>
                <w:sz w:val="28"/>
                <w:szCs w:val="28"/>
              </w:rPr>
            </w:pPr>
          </w:p>
          <w:p w14:paraId="265751AB" w14:textId="77777777" w:rsidR="00876892" w:rsidRPr="005D6CE6" w:rsidRDefault="00876892" w:rsidP="001008F7">
            <w:pPr>
              <w:spacing w:line="400" w:lineRule="exact"/>
              <w:rPr>
                <w:sz w:val="28"/>
                <w:szCs w:val="28"/>
              </w:rPr>
            </w:pPr>
          </w:p>
        </w:tc>
      </w:tr>
    </w:tbl>
    <w:p w14:paraId="2C3E56E8" w14:textId="77777777" w:rsidR="00876892" w:rsidRPr="005D6CE6" w:rsidRDefault="00876892" w:rsidP="00876892">
      <w:pPr>
        <w:adjustRightInd/>
        <w:ind w:leftChars="461" w:left="1106" w:firstLine="1"/>
        <w:textAlignment w:val="auto"/>
        <w:rPr>
          <w:sz w:val="28"/>
          <w:szCs w:val="28"/>
        </w:rPr>
      </w:pPr>
      <w:r w:rsidRPr="005D6CE6">
        <w:rPr>
          <w:sz w:val="28"/>
          <w:szCs w:val="28"/>
        </w:rPr>
        <w:t xml:space="preserve">                                         </w:t>
      </w:r>
    </w:p>
    <w:p w14:paraId="6E98C809" w14:textId="77777777" w:rsidR="00876892" w:rsidRDefault="00876892" w:rsidP="00876892">
      <w:pPr>
        <w:widowControl/>
        <w:adjustRightInd/>
        <w:spacing w:line="240" w:lineRule="auto"/>
        <w:jc w:val="left"/>
        <w:textAlignment w:val="auto"/>
        <w:rPr>
          <w:sz w:val="28"/>
          <w:szCs w:val="28"/>
        </w:rPr>
      </w:pPr>
    </w:p>
    <w:p w14:paraId="763F0597" w14:textId="77777777" w:rsidR="00652335" w:rsidRDefault="00652335" w:rsidP="00876892">
      <w:pPr>
        <w:widowControl/>
        <w:adjustRightInd/>
        <w:spacing w:line="240" w:lineRule="auto"/>
        <w:jc w:val="left"/>
        <w:textAlignment w:val="auto"/>
        <w:rPr>
          <w:sz w:val="28"/>
          <w:szCs w:val="28"/>
        </w:rPr>
      </w:pPr>
    </w:p>
    <w:p w14:paraId="6AC669AA" w14:textId="77777777" w:rsidR="00652335" w:rsidRDefault="00652335" w:rsidP="00876892">
      <w:pPr>
        <w:widowControl/>
        <w:adjustRightInd/>
        <w:spacing w:line="240" w:lineRule="auto"/>
        <w:jc w:val="left"/>
        <w:textAlignment w:val="auto"/>
        <w:rPr>
          <w:sz w:val="28"/>
          <w:szCs w:val="28"/>
        </w:rPr>
      </w:pPr>
    </w:p>
    <w:p w14:paraId="58D089AE" w14:textId="77777777" w:rsidR="00652335" w:rsidRDefault="00652335" w:rsidP="00876892">
      <w:pPr>
        <w:widowControl/>
        <w:adjustRightInd/>
        <w:spacing w:line="240" w:lineRule="auto"/>
        <w:jc w:val="left"/>
        <w:textAlignment w:val="auto"/>
        <w:rPr>
          <w:sz w:val="28"/>
          <w:szCs w:val="28"/>
        </w:rPr>
      </w:pPr>
    </w:p>
    <w:p w14:paraId="533EB9D7" w14:textId="77777777" w:rsidR="00652335" w:rsidRDefault="00652335" w:rsidP="00876892">
      <w:pPr>
        <w:widowControl/>
        <w:adjustRightInd/>
        <w:spacing w:line="240" w:lineRule="auto"/>
        <w:jc w:val="left"/>
        <w:textAlignment w:val="auto"/>
        <w:rPr>
          <w:sz w:val="28"/>
          <w:szCs w:val="28"/>
        </w:rPr>
      </w:pPr>
    </w:p>
    <w:p w14:paraId="286C60F2" w14:textId="77777777" w:rsidR="00652335" w:rsidRDefault="00652335" w:rsidP="00876892">
      <w:pPr>
        <w:widowControl/>
        <w:adjustRightInd/>
        <w:spacing w:line="240" w:lineRule="auto"/>
        <w:jc w:val="left"/>
        <w:textAlignment w:val="auto"/>
        <w:rPr>
          <w:sz w:val="28"/>
          <w:szCs w:val="28"/>
        </w:rPr>
      </w:pPr>
    </w:p>
    <w:p w14:paraId="60CFF6B5" w14:textId="77777777" w:rsidR="00652335" w:rsidRDefault="00652335" w:rsidP="00876892">
      <w:pPr>
        <w:widowControl/>
        <w:adjustRightInd/>
        <w:spacing w:line="240" w:lineRule="auto"/>
        <w:jc w:val="left"/>
        <w:textAlignment w:val="auto"/>
        <w:rPr>
          <w:sz w:val="28"/>
          <w:szCs w:val="28"/>
        </w:rPr>
      </w:pPr>
    </w:p>
    <w:p w14:paraId="253872F2" w14:textId="77777777" w:rsidR="0052694D" w:rsidRPr="005D6CE6" w:rsidRDefault="0052694D" w:rsidP="00876892">
      <w:pPr>
        <w:widowControl/>
        <w:adjustRightInd/>
        <w:spacing w:line="240" w:lineRule="auto"/>
        <w:jc w:val="left"/>
        <w:textAlignment w:val="auto"/>
        <w:rPr>
          <w:sz w:val="28"/>
          <w:szCs w:val="28"/>
        </w:rPr>
      </w:pPr>
    </w:p>
    <w:p w14:paraId="019E64B1" w14:textId="77777777" w:rsidR="003A31D8" w:rsidRDefault="003A31D8" w:rsidP="00876892">
      <w:pPr>
        <w:spacing w:after="100" w:afterAutospacing="1" w:line="240" w:lineRule="auto"/>
        <w:ind w:firstLineChars="100" w:firstLine="280"/>
        <w:rPr>
          <w:color w:val="000000"/>
          <w:sz w:val="28"/>
          <w:szCs w:val="28"/>
        </w:rPr>
      </w:pPr>
    </w:p>
    <w:p w14:paraId="34898550" w14:textId="77777777" w:rsidR="00876892" w:rsidRPr="005D6CE6" w:rsidRDefault="00876892" w:rsidP="00876892">
      <w:pPr>
        <w:spacing w:after="100" w:afterAutospacing="1" w:line="240" w:lineRule="auto"/>
        <w:ind w:firstLineChars="100" w:firstLine="280"/>
        <w:rPr>
          <w:color w:val="000000"/>
          <w:sz w:val="28"/>
          <w:szCs w:val="28"/>
        </w:rPr>
      </w:pPr>
      <w:r w:rsidRPr="005D6CE6">
        <w:rPr>
          <w:color w:val="000000"/>
          <w:sz w:val="28"/>
          <w:szCs w:val="28"/>
        </w:rPr>
        <w:lastRenderedPageBreak/>
        <w:t>(</w:t>
      </w:r>
      <w:r w:rsidRPr="005D6CE6">
        <w:rPr>
          <w:color w:val="000000"/>
          <w:sz w:val="28"/>
          <w:szCs w:val="28"/>
        </w:rPr>
        <w:t>三</w:t>
      </w:r>
      <w:r w:rsidRPr="005D6CE6">
        <w:rPr>
          <w:color w:val="000000"/>
          <w:sz w:val="28"/>
          <w:szCs w:val="28"/>
        </w:rPr>
        <w:t>)</w:t>
      </w:r>
      <w:r w:rsidRPr="005D6CE6">
        <w:rPr>
          <w:color w:val="000000"/>
          <w:sz w:val="28"/>
          <w:szCs w:val="28"/>
        </w:rPr>
        <w:t>對會計師查核簽證作業及財務報告之意見</w:t>
      </w:r>
    </w:p>
    <w:p w14:paraId="1ACC0B95" w14:textId="77777777" w:rsidR="00876892" w:rsidRPr="005D6CE6" w:rsidRDefault="00876892" w:rsidP="00876892">
      <w:pPr>
        <w:snapToGrid w:val="0"/>
        <w:spacing w:line="240" w:lineRule="auto"/>
        <w:ind w:leftChars="413" w:left="991"/>
        <w:rPr>
          <w:color w:val="000000"/>
          <w:sz w:val="28"/>
          <w:szCs w:val="28"/>
        </w:rPr>
      </w:pPr>
      <w:r w:rsidRPr="005D6CE6">
        <w:rPr>
          <w:color w:val="000000"/>
          <w:sz w:val="28"/>
          <w:szCs w:val="28"/>
        </w:rPr>
        <w:t>會計師事務所名稱：</w:t>
      </w:r>
    </w:p>
    <w:p w14:paraId="20E516FB" w14:textId="77777777" w:rsidR="00876892" w:rsidRPr="005D6CE6" w:rsidRDefault="00876892" w:rsidP="00876892">
      <w:pPr>
        <w:snapToGrid w:val="0"/>
        <w:spacing w:line="240" w:lineRule="auto"/>
        <w:ind w:leftChars="413" w:left="991"/>
        <w:rPr>
          <w:color w:val="000000"/>
          <w:sz w:val="28"/>
          <w:szCs w:val="28"/>
        </w:rPr>
      </w:pPr>
      <w:r w:rsidRPr="005D6CE6">
        <w:rPr>
          <w:color w:val="000000"/>
          <w:sz w:val="28"/>
          <w:szCs w:val="28"/>
        </w:rPr>
        <w:t>簽證會計師名稱：</w:t>
      </w:r>
    </w:p>
    <w:p w14:paraId="0FAF4DBA" w14:textId="77777777" w:rsidR="00876892" w:rsidRPr="005D6CE6" w:rsidRDefault="00876892" w:rsidP="00876892">
      <w:pPr>
        <w:snapToGrid w:val="0"/>
        <w:spacing w:line="240" w:lineRule="auto"/>
        <w:ind w:leftChars="414" w:left="5788" w:rightChars="533" w:right="1279" w:hangingChars="1712" w:hanging="4794"/>
        <w:rPr>
          <w:color w:val="000000"/>
          <w:sz w:val="28"/>
          <w:szCs w:val="28"/>
        </w:rPr>
      </w:pPr>
      <w:r w:rsidRPr="005D6CE6">
        <w:rPr>
          <w:color w:val="000000"/>
          <w:sz w:val="28"/>
          <w:szCs w:val="28"/>
        </w:rPr>
        <w:t>最近</w:t>
      </w:r>
      <w:proofErr w:type="gramStart"/>
      <w:r w:rsidRPr="005D6CE6">
        <w:rPr>
          <w:color w:val="000000"/>
          <w:sz w:val="28"/>
          <w:szCs w:val="28"/>
        </w:rPr>
        <w:t>二</w:t>
      </w:r>
      <w:proofErr w:type="gramEnd"/>
      <w:r w:rsidRPr="005D6CE6">
        <w:rPr>
          <w:color w:val="000000"/>
          <w:sz w:val="28"/>
          <w:szCs w:val="28"/>
        </w:rPr>
        <w:t>年度如有更換會計師，其理由：無。</w:t>
      </w:r>
    </w:p>
    <w:tbl>
      <w:tblPr>
        <w:tblW w:w="9497" w:type="dxa"/>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81"/>
        <w:gridCol w:w="3716"/>
      </w:tblGrid>
      <w:tr w:rsidR="00876892" w:rsidRPr="005D6CE6" w14:paraId="721EE267" w14:textId="77777777" w:rsidTr="00043D6A">
        <w:tc>
          <w:tcPr>
            <w:tcW w:w="5781" w:type="dxa"/>
          </w:tcPr>
          <w:p w14:paraId="53458CAF" w14:textId="77777777" w:rsidR="00876892" w:rsidRPr="005D6CE6" w:rsidRDefault="00876892" w:rsidP="00043D6A">
            <w:pPr>
              <w:ind w:left="284" w:right="284"/>
              <w:jc w:val="distribute"/>
              <w:rPr>
                <w:color w:val="000000"/>
                <w:sz w:val="28"/>
                <w:szCs w:val="28"/>
              </w:rPr>
            </w:pPr>
            <w:r w:rsidRPr="005D6CE6">
              <w:rPr>
                <w:color w:val="000000"/>
                <w:sz w:val="28"/>
                <w:szCs w:val="28"/>
              </w:rPr>
              <w:t>項目</w:t>
            </w:r>
          </w:p>
        </w:tc>
        <w:tc>
          <w:tcPr>
            <w:tcW w:w="3716" w:type="dxa"/>
          </w:tcPr>
          <w:p w14:paraId="2E32E8EF" w14:textId="77777777" w:rsidR="00876892" w:rsidRPr="005D6CE6" w:rsidRDefault="00876892" w:rsidP="00043D6A">
            <w:pPr>
              <w:ind w:left="284" w:right="284"/>
              <w:jc w:val="distribute"/>
              <w:rPr>
                <w:color w:val="000000"/>
                <w:sz w:val="28"/>
                <w:szCs w:val="28"/>
              </w:rPr>
            </w:pPr>
            <w:r w:rsidRPr="005D6CE6">
              <w:rPr>
                <w:color w:val="000000"/>
                <w:sz w:val="28"/>
                <w:szCs w:val="28"/>
              </w:rPr>
              <w:t>本中心意見</w:t>
            </w:r>
          </w:p>
        </w:tc>
      </w:tr>
      <w:tr w:rsidR="00876892" w:rsidRPr="005D6CE6" w14:paraId="1B02D750" w14:textId="77777777" w:rsidTr="00043D6A">
        <w:tc>
          <w:tcPr>
            <w:tcW w:w="5781" w:type="dxa"/>
          </w:tcPr>
          <w:p w14:paraId="25E0717F" w14:textId="77777777" w:rsidR="00876892" w:rsidRPr="005D6CE6" w:rsidRDefault="00876892" w:rsidP="00043D6A">
            <w:pPr>
              <w:adjustRightInd/>
              <w:spacing w:line="240" w:lineRule="auto"/>
              <w:ind w:left="179" w:hangingChars="64" w:hanging="179"/>
              <w:textAlignment w:val="auto"/>
              <w:rPr>
                <w:color w:val="000000"/>
                <w:sz w:val="28"/>
                <w:szCs w:val="28"/>
              </w:rPr>
            </w:pPr>
            <w:r w:rsidRPr="005D6CE6">
              <w:rPr>
                <w:color w:val="000000"/>
                <w:sz w:val="28"/>
                <w:szCs w:val="28"/>
              </w:rPr>
              <w:t>1.</w:t>
            </w:r>
            <w:r w:rsidRPr="005D6CE6">
              <w:rPr>
                <w:color w:val="000000"/>
                <w:sz w:val="28"/>
                <w:szCs w:val="28"/>
              </w:rPr>
              <w:t>會計師最近</w:t>
            </w:r>
            <w:proofErr w:type="gramStart"/>
            <w:r w:rsidRPr="005D6CE6">
              <w:rPr>
                <w:color w:val="000000"/>
                <w:sz w:val="28"/>
                <w:szCs w:val="28"/>
              </w:rPr>
              <w:t>二</w:t>
            </w:r>
            <w:proofErr w:type="gramEnd"/>
            <w:r w:rsidRPr="005D6CE6">
              <w:rPr>
                <w:color w:val="000000"/>
                <w:sz w:val="28"/>
                <w:szCs w:val="28"/>
              </w:rPr>
              <w:t>年度查核工作底稿是否依「會計師查核簽證財務報表規則」編製及一般公認審計準則公報辦理</w:t>
            </w:r>
          </w:p>
          <w:p w14:paraId="2E6ED427" w14:textId="77777777" w:rsidR="00876892" w:rsidRPr="005D6CE6" w:rsidRDefault="00876892" w:rsidP="00B02242">
            <w:pPr>
              <w:ind w:left="210" w:hangingChars="75" w:hanging="210"/>
              <w:rPr>
                <w:color w:val="000000"/>
                <w:sz w:val="28"/>
                <w:szCs w:val="28"/>
              </w:rPr>
            </w:pPr>
            <w:r w:rsidRPr="005D6CE6">
              <w:rPr>
                <w:color w:val="000000"/>
                <w:sz w:val="28"/>
                <w:szCs w:val="28"/>
              </w:rPr>
              <w:t>2.</w:t>
            </w:r>
            <w:r w:rsidRPr="005D6CE6">
              <w:rPr>
                <w:color w:val="000000"/>
                <w:sz w:val="28"/>
                <w:szCs w:val="28"/>
              </w:rPr>
              <w:t>本次審查最近</w:t>
            </w:r>
            <w:proofErr w:type="gramStart"/>
            <w:r w:rsidRPr="005D6CE6">
              <w:rPr>
                <w:color w:val="000000"/>
                <w:sz w:val="28"/>
                <w:szCs w:val="28"/>
              </w:rPr>
              <w:t>二</w:t>
            </w:r>
            <w:proofErr w:type="gramEnd"/>
            <w:r w:rsidRPr="005D6CE6">
              <w:rPr>
                <w:color w:val="000000"/>
                <w:sz w:val="28"/>
                <w:szCs w:val="28"/>
              </w:rPr>
              <w:t>年度財務報告有無建議調整</w:t>
            </w:r>
            <w:r w:rsidR="00B02242">
              <w:rPr>
                <w:rFonts w:hint="eastAsia"/>
                <w:color w:val="000000"/>
                <w:sz w:val="28"/>
                <w:szCs w:val="28"/>
              </w:rPr>
              <w:t xml:space="preserve"> </w:t>
            </w:r>
            <w:r w:rsidRPr="005D6CE6">
              <w:rPr>
                <w:color w:val="000000"/>
                <w:sz w:val="28"/>
                <w:szCs w:val="28"/>
              </w:rPr>
              <w:t>或改進事項</w:t>
            </w:r>
          </w:p>
        </w:tc>
        <w:tc>
          <w:tcPr>
            <w:tcW w:w="3716" w:type="dxa"/>
          </w:tcPr>
          <w:p w14:paraId="6CCDACCA" w14:textId="77777777" w:rsidR="00876892" w:rsidRPr="005D6CE6" w:rsidRDefault="00876892" w:rsidP="00043D6A">
            <w:pPr>
              <w:rPr>
                <w:color w:val="000000"/>
                <w:spacing w:val="-4"/>
                <w:sz w:val="28"/>
                <w:szCs w:val="28"/>
              </w:rPr>
            </w:pPr>
            <w:r w:rsidRPr="005D6CE6">
              <w:rPr>
                <w:color w:val="000000"/>
                <w:spacing w:val="-4"/>
                <w:sz w:val="28"/>
                <w:szCs w:val="28"/>
              </w:rPr>
              <w:t xml:space="preserve">          </w:t>
            </w:r>
            <w:r w:rsidRPr="005D6CE6">
              <w:rPr>
                <w:color w:val="000000"/>
                <w:spacing w:val="-4"/>
                <w:sz w:val="28"/>
                <w:szCs w:val="28"/>
              </w:rPr>
              <w:t>是</w:t>
            </w:r>
            <w:r w:rsidRPr="005D6CE6">
              <w:rPr>
                <w:color w:val="000000"/>
                <w:spacing w:val="-4"/>
                <w:sz w:val="28"/>
                <w:szCs w:val="28"/>
              </w:rPr>
              <w:sym w:font="Wingdings" w:char="F0A8"/>
            </w:r>
            <w:r w:rsidRPr="005D6CE6">
              <w:rPr>
                <w:color w:val="000000"/>
                <w:sz w:val="28"/>
                <w:szCs w:val="28"/>
              </w:rPr>
              <w:t xml:space="preserve">              </w:t>
            </w:r>
            <w:r w:rsidRPr="005D6CE6">
              <w:rPr>
                <w:color w:val="000000"/>
                <w:sz w:val="28"/>
                <w:szCs w:val="28"/>
              </w:rPr>
              <w:t>否</w:t>
            </w:r>
            <w:r w:rsidRPr="005D6CE6">
              <w:rPr>
                <w:color w:val="000000"/>
                <w:spacing w:val="-4"/>
                <w:sz w:val="28"/>
                <w:szCs w:val="28"/>
              </w:rPr>
              <w:sym w:font="Wingdings" w:char="F0A8"/>
            </w:r>
          </w:p>
          <w:p w14:paraId="296AAC4F" w14:textId="77777777" w:rsidR="00876892" w:rsidRPr="005D6CE6" w:rsidRDefault="00876892" w:rsidP="00043D6A">
            <w:pPr>
              <w:rPr>
                <w:color w:val="000000"/>
                <w:spacing w:val="-4"/>
                <w:sz w:val="28"/>
                <w:szCs w:val="28"/>
              </w:rPr>
            </w:pPr>
            <w:r w:rsidRPr="005D6CE6">
              <w:rPr>
                <w:color w:val="000000"/>
                <w:spacing w:val="-4"/>
                <w:sz w:val="28"/>
                <w:szCs w:val="28"/>
              </w:rPr>
              <w:t xml:space="preserve">                                          </w:t>
            </w:r>
          </w:p>
          <w:p w14:paraId="7C610DF7" w14:textId="77777777" w:rsidR="00876892" w:rsidRPr="005D6CE6" w:rsidRDefault="00876892" w:rsidP="00043D6A">
            <w:pPr>
              <w:rPr>
                <w:color w:val="000000"/>
                <w:spacing w:val="-4"/>
                <w:sz w:val="28"/>
                <w:szCs w:val="28"/>
              </w:rPr>
            </w:pPr>
            <w:r w:rsidRPr="005D6CE6">
              <w:rPr>
                <w:color w:val="000000"/>
                <w:spacing w:val="-4"/>
                <w:sz w:val="28"/>
                <w:szCs w:val="28"/>
              </w:rPr>
              <w:t xml:space="preserve"> </w:t>
            </w:r>
          </w:p>
          <w:p w14:paraId="3261B092" w14:textId="77777777" w:rsidR="00876892" w:rsidRPr="005D6CE6" w:rsidRDefault="00876892" w:rsidP="00043D6A">
            <w:pPr>
              <w:rPr>
                <w:color w:val="000000"/>
                <w:spacing w:val="-4"/>
                <w:sz w:val="28"/>
                <w:szCs w:val="28"/>
              </w:rPr>
            </w:pPr>
            <w:r w:rsidRPr="005D6CE6">
              <w:rPr>
                <w:color w:val="000000"/>
                <w:spacing w:val="-4"/>
                <w:sz w:val="28"/>
                <w:szCs w:val="28"/>
              </w:rPr>
              <w:t xml:space="preserve">          </w:t>
            </w:r>
            <w:r w:rsidRPr="005D6CE6">
              <w:rPr>
                <w:color w:val="000000"/>
                <w:spacing w:val="-4"/>
                <w:sz w:val="28"/>
                <w:szCs w:val="28"/>
              </w:rPr>
              <w:t>無</w:t>
            </w:r>
            <w:r w:rsidRPr="005D6CE6">
              <w:rPr>
                <w:color w:val="000000"/>
                <w:spacing w:val="-4"/>
                <w:sz w:val="28"/>
                <w:szCs w:val="28"/>
              </w:rPr>
              <w:sym w:font="Wingdings" w:char="F0A8"/>
            </w:r>
            <w:r w:rsidRPr="005D6CE6">
              <w:rPr>
                <w:color w:val="000000"/>
                <w:sz w:val="28"/>
                <w:szCs w:val="28"/>
              </w:rPr>
              <w:t xml:space="preserve">              </w:t>
            </w:r>
            <w:r w:rsidRPr="005D6CE6">
              <w:rPr>
                <w:color w:val="000000"/>
                <w:sz w:val="28"/>
                <w:szCs w:val="28"/>
              </w:rPr>
              <w:t>有</w:t>
            </w:r>
            <w:r w:rsidRPr="005D6CE6">
              <w:rPr>
                <w:color w:val="000000"/>
                <w:spacing w:val="-4"/>
                <w:sz w:val="28"/>
                <w:szCs w:val="28"/>
              </w:rPr>
              <w:sym w:font="Wingdings" w:char="F0A8"/>
            </w:r>
          </w:p>
          <w:p w14:paraId="68BFA3FC" w14:textId="77777777" w:rsidR="00876892" w:rsidRPr="005D6CE6" w:rsidRDefault="00876892" w:rsidP="00043D6A">
            <w:pPr>
              <w:rPr>
                <w:color w:val="000000"/>
                <w:sz w:val="28"/>
                <w:szCs w:val="28"/>
              </w:rPr>
            </w:pPr>
            <w:r w:rsidRPr="005D6CE6">
              <w:rPr>
                <w:color w:val="000000"/>
                <w:spacing w:val="-4"/>
                <w:sz w:val="28"/>
                <w:szCs w:val="28"/>
              </w:rPr>
              <w:t xml:space="preserve"> </w:t>
            </w:r>
          </w:p>
        </w:tc>
      </w:tr>
    </w:tbl>
    <w:p w14:paraId="570AC698" w14:textId="77777777" w:rsidR="00876892" w:rsidRPr="005D6CE6" w:rsidRDefault="00876892" w:rsidP="00876892">
      <w:pPr>
        <w:widowControl/>
        <w:adjustRightInd/>
        <w:spacing w:line="240" w:lineRule="auto"/>
        <w:jc w:val="left"/>
        <w:textAlignment w:val="auto"/>
        <w:rPr>
          <w:sz w:val="28"/>
          <w:szCs w:val="28"/>
        </w:rPr>
      </w:pPr>
    </w:p>
    <w:p w14:paraId="53718757" w14:textId="77777777" w:rsidR="00876892" w:rsidRPr="005D6CE6" w:rsidRDefault="00876892" w:rsidP="00876892">
      <w:pPr>
        <w:ind w:leftChars="100" w:left="240"/>
        <w:rPr>
          <w:color w:val="000000"/>
          <w:sz w:val="28"/>
          <w:szCs w:val="28"/>
        </w:rPr>
      </w:pPr>
      <w:r w:rsidRPr="005D6CE6">
        <w:rPr>
          <w:rFonts w:hint="eastAsia"/>
          <w:color w:val="000000"/>
          <w:sz w:val="28"/>
          <w:szCs w:val="28"/>
        </w:rPr>
        <w:t>(</w:t>
      </w:r>
      <w:r w:rsidRPr="005D6CE6">
        <w:rPr>
          <w:rFonts w:hint="eastAsia"/>
          <w:color w:val="000000"/>
          <w:sz w:val="28"/>
          <w:szCs w:val="28"/>
        </w:rPr>
        <w:t>四</w:t>
      </w:r>
      <w:r w:rsidRPr="005D6CE6">
        <w:rPr>
          <w:rFonts w:hint="eastAsia"/>
          <w:color w:val="000000"/>
          <w:sz w:val="28"/>
          <w:szCs w:val="28"/>
        </w:rPr>
        <w:t>)</w:t>
      </w:r>
      <w:r w:rsidRPr="005D6CE6">
        <w:rPr>
          <w:rFonts w:hint="eastAsia"/>
          <w:color w:val="000000"/>
          <w:sz w:val="28"/>
          <w:szCs w:val="28"/>
        </w:rPr>
        <w:t>對外國發行人申請股票櫃檯買賣法律事項檢查表之意見</w:t>
      </w:r>
    </w:p>
    <w:p w14:paraId="4561F171" w14:textId="77777777" w:rsidR="00876892" w:rsidRPr="005D6CE6" w:rsidRDefault="00876892" w:rsidP="00876892">
      <w:pPr>
        <w:ind w:firstLineChars="400" w:firstLine="1120"/>
        <w:rPr>
          <w:color w:val="000000"/>
          <w:sz w:val="28"/>
          <w:szCs w:val="28"/>
        </w:rPr>
      </w:pPr>
      <w:r w:rsidRPr="005D6CE6">
        <w:rPr>
          <w:rFonts w:hint="eastAsia"/>
          <w:sz w:val="28"/>
          <w:szCs w:val="28"/>
        </w:rPr>
        <w:t>法律</w:t>
      </w:r>
      <w:r w:rsidRPr="005D6CE6">
        <w:rPr>
          <w:rFonts w:hint="eastAsia"/>
          <w:color w:val="000000"/>
          <w:sz w:val="28"/>
          <w:szCs w:val="28"/>
        </w:rPr>
        <w:t>事務所名稱：</w:t>
      </w:r>
    </w:p>
    <w:p w14:paraId="597857E9" w14:textId="77777777" w:rsidR="00876892" w:rsidRPr="005D6CE6" w:rsidRDefault="00876892" w:rsidP="00876892">
      <w:pPr>
        <w:ind w:firstLineChars="400" w:firstLine="1120"/>
        <w:rPr>
          <w:sz w:val="28"/>
          <w:szCs w:val="28"/>
        </w:rPr>
      </w:pPr>
      <w:r w:rsidRPr="005D6CE6">
        <w:rPr>
          <w:rFonts w:hint="eastAsia"/>
          <w:color w:val="000000"/>
          <w:sz w:val="28"/>
          <w:szCs w:val="28"/>
        </w:rPr>
        <w:t>律師姓名：</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15"/>
        <w:gridCol w:w="3582"/>
      </w:tblGrid>
      <w:tr w:rsidR="00876892" w:rsidRPr="005D6CE6" w14:paraId="6C997E87" w14:textId="77777777" w:rsidTr="00043D6A">
        <w:trPr>
          <w:trHeight w:val="457"/>
        </w:trPr>
        <w:tc>
          <w:tcPr>
            <w:tcW w:w="5764" w:type="dxa"/>
          </w:tcPr>
          <w:p w14:paraId="78D17A01" w14:textId="77777777" w:rsidR="00876892" w:rsidRPr="005D6CE6" w:rsidRDefault="00876892" w:rsidP="009E4306">
            <w:pPr>
              <w:jc w:val="center"/>
              <w:rPr>
                <w:color w:val="000000"/>
                <w:sz w:val="28"/>
                <w:szCs w:val="28"/>
              </w:rPr>
            </w:pPr>
            <w:r w:rsidRPr="005D6CE6">
              <w:rPr>
                <w:rFonts w:hint="eastAsia"/>
                <w:color w:val="000000"/>
                <w:sz w:val="28"/>
                <w:szCs w:val="28"/>
              </w:rPr>
              <w:t>項</w:t>
            </w:r>
            <w:r w:rsidRPr="005D6CE6">
              <w:rPr>
                <w:rFonts w:hint="eastAsia"/>
                <w:color w:val="000000"/>
                <w:sz w:val="28"/>
                <w:szCs w:val="28"/>
              </w:rPr>
              <w:t xml:space="preserve">                         </w:t>
            </w:r>
            <w:r w:rsidRPr="005D6CE6">
              <w:rPr>
                <w:rFonts w:hint="eastAsia"/>
                <w:color w:val="000000"/>
                <w:sz w:val="28"/>
                <w:szCs w:val="28"/>
              </w:rPr>
              <w:t>目</w:t>
            </w:r>
          </w:p>
        </w:tc>
        <w:tc>
          <w:tcPr>
            <w:tcW w:w="3619" w:type="dxa"/>
          </w:tcPr>
          <w:p w14:paraId="17427BF1" w14:textId="77777777" w:rsidR="00876892" w:rsidRPr="005D6CE6" w:rsidRDefault="00876892" w:rsidP="00043D6A">
            <w:pPr>
              <w:jc w:val="distribute"/>
              <w:rPr>
                <w:color w:val="000000"/>
                <w:sz w:val="28"/>
                <w:szCs w:val="28"/>
              </w:rPr>
            </w:pPr>
            <w:r w:rsidRPr="005D6CE6">
              <w:rPr>
                <w:rFonts w:hint="eastAsia"/>
                <w:color w:val="000000"/>
                <w:sz w:val="28"/>
                <w:szCs w:val="28"/>
              </w:rPr>
              <w:t>本中心意見</w:t>
            </w:r>
          </w:p>
        </w:tc>
      </w:tr>
      <w:tr w:rsidR="00876892" w:rsidRPr="005D6CE6" w14:paraId="1FB21E9D" w14:textId="77777777" w:rsidTr="00043D6A">
        <w:tc>
          <w:tcPr>
            <w:tcW w:w="5764" w:type="dxa"/>
          </w:tcPr>
          <w:p w14:paraId="5797E0CD" w14:textId="77777777" w:rsidR="00876892" w:rsidRPr="005D6CE6" w:rsidRDefault="00876892" w:rsidP="00043D6A">
            <w:pPr>
              <w:ind w:left="132" w:hangingChars="47" w:hanging="132"/>
              <w:rPr>
                <w:sz w:val="28"/>
                <w:szCs w:val="28"/>
              </w:rPr>
            </w:pPr>
            <w:r w:rsidRPr="005D6CE6">
              <w:rPr>
                <w:sz w:val="28"/>
                <w:szCs w:val="28"/>
              </w:rPr>
              <w:t>1.</w:t>
            </w:r>
            <w:r w:rsidRPr="005D6CE6">
              <w:rPr>
                <w:rFonts w:hint="eastAsia"/>
                <w:sz w:val="28"/>
                <w:szCs w:val="28"/>
              </w:rPr>
              <w:t>依本中心審查外國有價證券櫃檯買賣作業程序附件規定格式編製法律事項檢查表與外國發行人註冊地股東權益保護事項檢查表</w:t>
            </w:r>
          </w:p>
          <w:p w14:paraId="7897F7B4" w14:textId="77777777" w:rsidR="00876892" w:rsidRPr="005D6CE6" w:rsidRDefault="00876892" w:rsidP="00043D6A">
            <w:pPr>
              <w:rPr>
                <w:sz w:val="28"/>
                <w:szCs w:val="28"/>
              </w:rPr>
            </w:pPr>
          </w:p>
          <w:p w14:paraId="7906AF6B" w14:textId="77777777" w:rsidR="00876892" w:rsidRPr="005D6CE6" w:rsidRDefault="00876892" w:rsidP="00043D6A">
            <w:pPr>
              <w:ind w:left="244" w:hangingChars="87" w:hanging="244"/>
              <w:rPr>
                <w:sz w:val="28"/>
                <w:szCs w:val="28"/>
              </w:rPr>
            </w:pPr>
            <w:r w:rsidRPr="005D6CE6">
              <w:rPr>
                <w:rFonts w:hint="eastAsia"/>
                <w:sz w:val="28"/>
                <w:szCs w:val="28"/>
              </w:rPr>
              <w:t>2.</w:t>
            </w:r>
            <w:r w:rsidRPr="005D6CE6">
              <w:rPr>
                <w:rFonts w:hint="eastAsia"/>
                <w:sz w:val="28"/>
                <w:szCs w:val="28"/>
              </w:rPr>
              <w:t>填報檢查表並出具法律意見書之律師，於最近</w:t>
            </w:r>
            <w:proofErr w:type="gramStart"/>
            <w:r w:rsidRPr="005D6CE6">
              <w:rPr>
                <w:rFonts w:hint="eastAsia"/>
                <w:sz w:val="28"/>
                <w:szCs w:val="28"/>
              </w:rPr>
              <w:t>一</w:t>
            </w:r>
            <w:proofErr w:type="gramEnd"/>
            <w:r w:rsidRPr="005D6CE6">
              <w:rPr>
                <w:rFonts w:hint="eastAsia"/>
                <w:sz w:val="28"/>
                <w:szCs w:val="28"/>
              </w:rPr>
              <w:t>年內是否未受法務部律師懲戒委員會懲戒，且未與申請第一上櫃公司及其推薦證券商具有下列關係：</w:t>
            </w:r>
          </w:p>
          <w:p w14:paraId="1084A5F8" w14:textId="77777777" w:rsidR="00876892" w:rsidRPr="005D6CE6" w:rsidRDefault="00876892" w:rsidP="00043D6A">
            <w:pPr>
              <w:ind w:leftChars="40" w:left="751" w:hangingChars="234" w:hanging="655"/>
              <w:rPr>
                <w:sz w:val="28"/>
                <w:szCs w:val="28"/>
              </w:rPr>
            </w:pPr>
            <w:r w:rsidRPr="005D6CE6">
              <w:rPr>
                <w:rFonts w:hint="eastAsia"/>
                <w:sz w:val="28"/>
                <w:szCs w:val="28"/>
              </w:rPr>
              <w:t>（</w:t>
            </w:r>
            <w:r w:rsidRPr="005D6CE6">
              <w:rPr>
                <w:rFonts w:hint="eastAsia"/>
                <w:sz w:val="28"/>
                <w:szCs w:val="28"/>
              </w:rPr>
              <w:t>1</w:t>
            </w:r>
            <w:r w:rsidRPr="005D6CE6">
              <w:rPr>
                <w:rFonts w:hint="eastAsia"/>
                <w:sz w:val="28"/>
                <w:szCs w:val="28"/>
              </w:rPr>
              <w:t>）</w:t>
            </w:r>
            <w:r w:rsidRPr="005D6CE6">
              <w:rPr>
                <w:rFonts w:ascii="標楷體" w:hAnsi="標楷體" w:hint="eastAsia"/>
                <w:sz w:val="28"/>
                <w:szCs w:val="28"/>
              </w:rPr>
              <w:t>證券發行人財務報告編製準則第十八條</w:t>
            </w:r>
            <w:r w:rsidRPr="005D6CE6">
              <w:rPr>
                <w:rFonts w:hint="eastAsia"/>
                <w:sz w:val="28"/>
                <w:szCs w:val="28"/>
              </w:rPr>
              <w:t>規定之關係人關係</w:t>
            </w:r>
            <w:r w:rsidRPr="005D6CE6">
              <w:rPr>
                <w:rFonts w:ascii="標楷體" w:hAnsi="標楷體" w:hint="eastAsia"/>
                <w:sz w:val="28"/>
                <w:szCs w:val="28"/>
              </w:rPr>
              <w:t>(</w:t>
            </w:r>
            <w:r w:rsidRPr="005D6CE6">
              <w:rPr>
                <w:rFonts w:ascii="標楷體" w:hAnsi="標楷體" w:hint="eastAsia"/>
                <w:snapToGrid w:val="0"/>
                <w:sz w:val="28"/>
                <w:szCs w:val="28"/>
              </w:rPr>
              <w:t>但主管機關訂頒之其他業別財務報告編製準則另有規定者，從其規定)</w:t>
            </w:r>
            <w:r w:rsidRPr="005D6CE6">
              <w:rPr>
                <w:rFonts w:hint="eastAsia"/>
                <w:sz w:val="28"/>
                <w:szCs w:val="28"/>
              </w:rPr>
              <w:t>。</w:t>
            </w:r>
          </w:p>
          <w:p w14:paraId="4BDFC594" w14:textId="77777777" w:rsidR="00876892" w:rsidRPr="005D6CE6" w:rsidRDefault="00876892" w:rsidP="00043D6A">
            <w:pPr>
              <w:ind w:leftChars="40" w:left="751" w:hangingChars="234" w:hanging="655"/>
              <w:rPr>
                <w:color w:val="000000"/>
                <w:sz w:val="28"/>
                <w:szCs w:val="28"/>
              </w:rPr>
            </w:pPr>
            <w:r w:rsidRPr="005D6CE6">
              <w:rPr>
                <w:rFonts w:hint="eastAsia"/>
                <w:sz w:val="28"/>
                <w:szCs w:val="28"/>
              </w:rPr>
              <w:t>（</w:t>
            </w:r>
            <w:r w:rsidRPr="005D6CE6">
              <w:rPr>
                <w:rFonts w:hint="eastAsia"/>
                <w:sz w:val="28"/>
                <w:szCs w:val="28"/>
              </w:rPr>
              <w:t>2</w:t>
            </w:r>
            <w:r w:rsidRPr="005D6CE6">
              <w:rPr>
                <w:rFonts w:hint="eastAsia"/>
                <w:sz w:val="28"/>
                <w:szCs w:val="28"/>
              </w:rPr>
              <w:t>）其他法令規定或事實證明任何一方直接或間接控制他方之人事、財務或業務經營者。</w:t>
            </w:r>
          </w:p>
        </w:tc>
        <w:tc>
          <w:tcPr>
            <w:tcW w:w="3619" w:type="dxa"/>
          </w:tcPr>
          <w:p w14:paraId="62AB983A" w14:textId="77777777" w:rsidR="00876892" w:rsidRPr="005D6CE6" w:rsidRDefault="00876892" w:rsidP="00043D6A">
            <w:pPr>
              <w:jc w:val="center"/>
              <w:rPr>
                <w:rFonts w:ascii="標楷體"/>
                <w:color w:val="000000"/>
                <w:spacing w:val="-4"/>
                <w:sz w:val="28"/>
                <w:szCs w:val="28"/>
              </w:rPr>
            </w:pPr>
            <w:r w:rsidRPr="005D6CE6">
              <w:rPr>
                <w:rFonts w:ascii="標楷體" w:hint="eastAsia"/>
                <w:color w:val="000000"/>
                <w:spacing w:val="-4"/>
                <w:sz w:val="28"/>
                <w:szCs w:val="28"/>
              </w:rPr>
              <w:t>是</w:t>
            </w:r>
            <w:r w:rsidRPr="005D6CE6">
              <w:rPr>
                <w:rFonts w:ascii="標楷體" w:hint="eastAsia"/>
                <w:color w:val="000000"/>
                <w:spacing w:val="-4"/>
                <w:sz w:val="28"/>
                <w:szCs w:val="28"/>
              </w:rPr>
              <w:sym w:font="Wingdings" w:char="F0A8"/>
            </w:r>
            <w:r w:rsidRPr="005D6CE6">
              <w:rPr>
                <w:rFonts w:hint="eastAsia"/>
                <w:color w:val="000000"/>
                <w:sz w:val="28"/>
                <w:szCs w:val="28"/>
              </w:rPr>
              <w:t xml:space="preserve">            </w:t>
            </w:r>
            <w:r w:rsidRPr="005D6CE6">
              <w:rPr>
                <w:rFonts w:hint="eastAsia"/>
                <w:color w:val="000000"/>
                <w:sz w:val="28"/>
                <w:szCs w:val="28"/>
              </w:rPr>
              <w:t>否</w:t>
            </w:r>
            <w:r w:rsidRPr="005D6CE6">
              <w:rPr>
                <w:rFonts w:ascii="標楷體" w:hint="eastAsia"/>
                <w:color w:val="000000"/>
                <w:spacing w:val="-4"/>
                <w:sz w:val="28"/>
                <w:szCs w:val="28"/>
              </w:rPr>
              <w:sym w:font="Wingdings" w:char="F0A8"/>
            </w:r>
          </w:p>
          <w:p w14:paraId="6BFBE4A0" w14:textId="77777777" w:rsidR="00876892" w:rsidRPr="005D6CE6" w:rsidRDefault="00876892" w:rsidP="00043D6A">
            <w:pPr>
              <w:rPr>
                <w:rFonts w:ascii="標楷體"/>
                <w:color w:val="000000"/>
                <w:spacing w:val="-4"/>
                <w:sz w:val="28"/>
                <w:szCs w:val="28"/>
              </w:rPr>
            </w:pPr>
            <w:r w:rsidRPr="005D6CE6">
              <w:rPr>
                <w:rFonts w:ascii="標楷體" w:hint="eastAsia"/>
                <w:color w:val="000000"/>
                <w:spacing w:val="-4"/>
                <w:sz w:val="28"/>
                <w:szCs w:val="28"/>
              </w:rPr>
              <w:t xml:space="preserve">                                          </w:t>
            </w:r>
          </w:p>
          <w:p w14:paraId="397EBC1F" w14:textId="77777777" w:rsidR="00876892" w:rsidRPr="005D6CE6" w:rsidRDefault="00876892" w:rsidP="00043D6A">
            <w:pPr>
              <w:jc w:val="left"/>
              <w:rPr>
                <w:rFonts w:ascii="標楷體"/>
                <w:color w:val="000000"/>
                <w:spacing w:val="-4"/>
                <w:sz w:val="28"/>
                <w:szCs w:val="28"/>
              </w:rPr>
            </w:pPr>
            <w:r w:rsidRPr="005D6CE6">
              <w:rPr>
                <w:rFonts w:ascii="標楷體" w:hint="eastAsia"/>
                <w:color w:val="000000"/>
                <w:spacing w:val="-4"/>
                <w:sz w:val="28"/>
                <w:szCs w:val="28"/>
              </w:rPr>
              <w:t xml:space="preserve">    </w:t>
            </w:r>
          </w:p>
          <w:p w14:paraId="4E03BD9D" w14:textId="77777777" w:rsidR="00876892" w:rsidRPr="005D6CE6" w:rsidRDefault="00876892" w:rsidP="00043D6A">
            <w:pPr>
              <w:jc w:val="center"/>
              <w:rPr>
                <w:rFonts w:ascii="標楷體"/>
                <w:color w:val="000000"/>
                <w:spacing w:val="-4"/>
                <w:sz w:val="28"/>
                <w:szCs w:val="28"/>
              </w:rPr>
            </w:pPr>
            <w:r w:rsidRPr="005D6CE6">
              <w:rPr>
                <w:rFonts w:ascii="標楷體" w:hint="eastAsia"/>
                <w:color w:val="000000"/>
                <w:spacing w:val="-4"/>
                <w:sz w:val="28"/>
                <w:szCs w:val="28"/>
              </w:rPr>
              <w:t>是</w:t>
            </w:r>
            <w:r w:rsidRPr="005D6CE6">
              <w:rPr>
                <w:rFonts w:ascii="標楷體" w:hint="eastAsia"/>
                <w:color w:val="000000"/>
                <w:spacing w:val="-4"/>
                <w:sz w:val="28"/>
                <w:szCs w:val="28"/>
              </w:rPr>
              <w:sym w:font="Wingdings" w:char="F0A8"/>
            </w:r>
            <w:r w:rsidRPr="005D6CE6">
              <w:rPr>
                <w:rFonts w:hint="eastAsia"/>
                <w:color w:val="000000"/>
                <w:sz w:val="28"/>
                <w:szCs w:val="28"/>
              </w:rPr>
              <w:t xml:space="preserve">            </w:t>
            </w:r>
            <w:r w:rsidRPr="005D6CE6">
              <w:rPr>
                <w:rFonts w:hint="eastAsia"/>
                <w:color w:val="000000"/>
                <w:sz w:val="28"/>
                <w:szCs w:val="28"/>
              </w:rPr>
              <w:t>否</w:t>
            </w:r>
            <w:r w:rsidRPr="005D6CE6">
              <w:rPr>
                <w:rFonts w:ascii="標楷體" w:hint="eastAsia"/>
                <w:color w:val="000000"/>
                <w:spacing w:val="-4"/>
                <w:sz w:val="28"/>
                <w:szCs w:val="28"/>
              </w:rPr>
              <w:sym w:font="Wingdings" w:char="F0A8"/>
            </w:r>
          </w:p>
          <w:p w14:paraId="008E0D66" w14:textId="77777777" w:rsidR="00876892" w:rsidRPr="005D6CE6" w:rsidRDefault="00876892" w:rsidP="00043D6A">
            <w:pPr>
              <w:rPr>
                <w:rFonts w:ascii="標楷體"/>
                <w:color w:val="000000"/>
                <w:spacing w:val="-4"/>
                <w:sz w:val="28"/>
                <w:szCs w:val="28"/>
              </w:rPr>
            </w:pPr>
            <w:r w:rsidRPr="005D6CE6">
              <w:rPr>
                <w:rFonts w:ascii="標楷體" w:hint="eastAsia"/>
                <w:color w:val="000000"/>
                <w:spacing w:val="-4"/>
                <w:sz w:val="28"/>
                <w:szCs w:val="28"/>
              </w:rPr>
              <w:t xml:space="preserve">                                         </w:t>
            </w:r>
          </w:p>
          <w:p w14:paraId="64A4C1F7" w14:textId="77777777" w:rsidR="00876892" w:rsidRPr="005D6CE6" w:rsidRDefault="00876892" w:rsidP="00043D6A">
            <w:pPr>
              <w:rPr>
                <w:color w:val="000000"/>
                <w:sz w:val="28"/>
                <w:szCs w:val="28"/>
              </w:rPr>
            </w:pPr>
            <w:r w:rsidRPr="005D6CE6">
              <w:rPr>
                <w:rFonts w:ascii="標楷體" w:hint="eastAsia"/>
                <w:color w:val="000000"/>
                <w:spacing w:val="-4"/>
                <w:sz w:val="28"/>
                <w:szCs w:val="28"/>
              </w:rPr>
              <w:t xml:space="preserve">                                         </w:t>
            </w:r>
          </w:p>
        </w:tc>
      </w:tr>
    </w:tbl>
    <w:p w14:paraId="0F4D31F9" w14:textId="77777777" w:rsidR="00876892" w:rsidRPr="005D6CE6" w:rsidRDefault="00876892" w:rsidP="00876892">
      <w:pPr>
        <w:widowControl/>
        <w:adjustRightInd/>
        <w:spacing w:line="240" w:lineRule="auto"/>
        <w:jc w:val="left"/>
        <w:textAlignment w:val="auto"/>
        <w:rPr>
          <w:sz w:val="28"/>
          <w:szCs w:val="28"/>
        </w:rPr>
      </w:pPr>
    </w:p>
    <w:p w14:paraId="1F82D522" w14:textId="77777777" w:rsidR="00876892" w:rsidRPr="005D6CE6" w:rsidRDefault="00876892" w:rsidP="00876892">
      <w:pPr>
        <w:widowControl/>
        <w:adjustRightInd/>
        <w:spacing w:line="240" w:lineRule="auto"/>
        <w:jc w:val="left"/>
        <w:textAlignment w:val="auto"/>
        <w:rPr>
          <w:sz w:val="28"/>
          <w:szCs w:val="28"/>
        </w:rPr>
      </w:pPr>
    </w:p>
    <w:p w14:paraId="79372B40" w14:textId="77777777" w:rsidR="00876892" w:rsidRPr="005D6CE6" w:rsidRDefault="00876892" w:rsidP="00876892">
      <w:pPr>
        <w:widowControl/>
        <w:adjustRightInd/>
        <w:spacing w:line="240" w:lineRule="auto"/>
        <w:jc w:val="left"/>
        <w:textAlignment w:val="auto"/>
        <w:rPr>
          <w:sz w:val="28"/>
          <w:szCs w:val="28"/>
        </w:rPr>
      </w:pPr>
    </w:p>
    <w:p w14:paraId="54833567" w14:textId="77777777" w:rsidR="00876892" w:rsidRPr="005D6CE6" w:rsidRDefault="00876892" w:rsidP="00876892">
      <w:pPr>
        <w:widowControl/>
        <w:adjustRightInd/>
        <w:spacing w:line="240" w:lineRule="auto"/>
        <w:jc w:val="left"/>
        <w:textAlignment w:val="auto"/>
        <w:rPr>
          <w:sz w:val="28"/>
          <w:szCs w:val="28"/>
        </w:rPr>
      </w:pPr>
    </w:p>
    <w:p w14:paraId="48A493B3" w14:textId="77777777" w:rsidR="00876892" w:rsidRPr="005D6CE6" w:rsidRDefault="00876892" w:rsidP="00876892">
      <w:pPr>
        <w:widowControl/>
        <w:adjustRightInd/>
        <w:spacing w:line="240" w:lineRule="auto"/>
        <w:jc w:val="left"/>
        <w:textAlignment w:val="auto"/>
        <w:rPr>
          <w:sz w:val="28"/>
          <w:szCs w:val="28"/>
        </w:rPr>
      </w:pPr>
    </w:p>
    <w:p w14:paraId="6CC3075A" w14:textId="77777777" w:rsidR="00876892" w:rsidRDefault="00876892" w:rsidP="00876892">
      <w:pPr>
        <w:spacing w:before="120" w:after="120"/>
        <w:rPr>
          <w:rFonts w:ascii="標楷體"/>
          <w:sz w:val="28"/>
          <w:szCs w:val="28"/>
        </w:rPr>
      </w:pPr>
      <w:r w:rsidRPr="005D6CE6">
        <w:rPr>
          <w:rFonts w:ascii="標楷體" w:hint="eastAsia"/>
          <w:sz w:val="28"/>
          <w:szCs w:val="28"/>
        </w:rPr>
        <w:t>(五)就財務資料作綜合分析以了解財務狀況、變化趨勢及有無異常情事</w:t>
      </w:r>
    </w:p>
    <w:tbl>
      <w:tblP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48"/>
        <w:gridCol w:w="2976"/>
      </w:tblGrid>
      <w:tr w:rsidR="0052694D" w:rsidRPr="005D6CE6" w14:paraId="7EB69CF1" w14:textId="77777777" w:rsidTr="00FC6D34">
        <w:tc>
          <w:tcPr>
            <w:tcW w:w="6648" w:type="dxa"/>
            <w:tcBorders>
              <w:top w:val="single" w:sz="12" w:space="0" w:color="auto"/>
              <w:left w:val="single" w:sz="12" w:space="0" w:color="auto"/>
              <w:bottom w:val="single" w:sz="6" w:space="0" w:color="auto"/>
            </w:tcBorders>
          </w:tcPr>
          <w:p w14:paraId="10FDF2EC" w14:textId="77777777" w:rsidR="0052694D" w:rsidRPr="005D6CE6" w:rsidRDefault="0052694D" w:rsidP="0038532A">
            <w:pPr>
              <w:snapToGrid w:val="0"/>
              <w:spacing w:before="120" w:after="120" w:line="460" w:lineRule="atLeast"/>
              <w:ind w:left="567" w:right="567"/>
              <w:jc w:val="distribute"/>
              <w:rPr>
                <w:sz w:val="28"/>
                <w:szCs w:val="28"/>
              </w:rPr>
            </w:pPr>
            <w:r w:rsidRPr="005D6CE6">
              <w:rPr>
                <w:rFonts w:hint="eastAsia"/>
                <w:sz w:val="28"/>
                <w:szCs w:val="28"/>
              </w:rPr>
              <w:t>項目</w:t>
            </w:r>
          </w:p>
        </w:tc>
        <w:tc>
          <w:tcPr>
            <w:tcW w:w="2976" w:type="dxa"/>
            <w:tcBorders>
              <w:top w:val="single" w:sz="12" w:space="0" w:color="auto"/>
              <w:bottom w:val="single" w:sz="6" w:space="0" w:color="auto"/>
              <w:right w:val="single" w:sz="12" w:space="0" w:color="auto"/>
            </w:tcBorders>
          </w:tcPr>
          <w:p w14:paraId="795CF882" w14:textId="77777777" w:rsidR="0052694D" w:rsidRPr="005D6CE6" w:rsidRDefault="0052694D" w:rsidP="0038532A">
            <w:pPr>
              <w:snapToGrid w:val="0"/>
              <w:spacing w:before="120" w:after="120" w:line="460" w:lineRule="atLeast"/>
              <w:jc w:val="center"/>
              <w:rPr>
                <w:sz w:val="28"/>
                <w:szCs w:val="28"/>
              </w:rPr>
            </w:pPr>
            <w:r w:rsidRPr="005D6CE6">
              <w:rPr>
                <w:sz w:val="28"/>
                <w:szCs w:val="28"/>
              </w:rPr>
              <w:t>備註</w:t>
            </w:r>
            <w:r w:rsidRPr="005D6CE6">
              <w:rPr>
                <w:sz w:val="28"/>
                <w:szCs w:val="28"/>
              </w:rPr>
              <w:t>(</w:t>
            </w:r>
            <w:r w:rsidRPr="005D6CE6">
              <w:rPr>
                <w:sz w:val="28"/>
                <w:szCs w:val="28"/>
              </w:rPr>
              <w:t>已執行</w:t>
            </w:r>
            <w:r w:rsidRPr="005D6CE6">
              <w:rPr>
                <w:sz w:val="28"/>
                <w:szCs w:val="28"/>
              </w:rPr>
              <w:sym w:font="Wingdings 2" w:char="F052"/>
            </w:r>
            <w:r w:rsidRPr="005D6CE6">
              <w:rPr>
                <w:sz w:val="28"/>
                <w:szCs w:val="28"/>
              </w:rPr>
              <w:t xml:space="preserve"> </w:t>
            </w:r>
            <w:r w:rsidRPr="005D6CE6">
              <w:rPr>
                <w:sz w:val="28"/>
                <w:szCs w:val="28"/>
              </w:rPr>
              <w:t>未執行</w:t>
            </w:r>
            <w:r w:rsidRPr="005D6CE6">
              <w:rPr>
                <w:sz w:val="28"/>
                <w:szCs w:val="28"/>
              </w:rPr>
              <w:sym w:font="Wingdings 2" w:char="F054"/>
            </w:r>
            <w:r w:rsidRPr="005D6CE6">
              <w:rPr>
                <w:sz w:val="28"/>
                <w:szCs w:val="28"/>
              </w:rPr>
              <w:t>不適用</w:t>
            </w:r>
            <w:r w:rsidRPr="005D6CE6">
              <w:rPr>
                <w:sz w:val="28"/>
                <w:szCs w:val="28"/>
              </w:rPr>
              <w:sym w:font="Wingdings 2" w:char="F0A8"/>
            </w:r>
            <w:r w:rsidRPr="005D6CE6">
              <w:rPr>
                <w:sz w:val="28"/>
                <w:szCs w:val="28"/>
              </w:rPr>
              <w:t>)</w:t>
            </w:r>
          </w:p>
        </w:tc>
      </w:tr>
      <w:tr w:rsidR="0052694D" w:rsidRPr="005D6CE6" w14:paraId="1E018A28" w14:textId="77777777" w:rsidTr="00FC6D34">
        <w:trPr>
          <w:trHeight w:val="705"/>
        </w:trPr>
        <w:tc>
          <w:tcPr>
            <w:tcW w:w="6648" w:type="dxa"/>
            <w:tcBorders>
              <w:left w:val="single" w:sz="12" w:space="0" w:color="auto"/>
              <w:bottom w:val="nil"/>
            </w:tcBorders>
          </w:tcPr>
          <w:p w14:paraId="3EAFC45C" w14:textId="77777777" w:rsidR="0052694D" w:rsidRPr="005D6CE6" w:rsidRDefault="0052694D" w:rsidP="0038532A">
            <w:pPr>
              <w:snapToGrid w:val="0"/>
              <w:spacing w:before="120" w:after="120" w:line="460" w:lineRule="atLeast"/>
              <w:ind w:left="113" w:right="-293"/>
              <w:rPr>
                <w:noProof/>
                <w:sz w:val="28"/>
                <w:szCs w:val="28"/>
              </w:rPr>
            </w:pPr>
            <w:r w:rsidRPr="005D6CE6">
              <w:rPr>
                <w:noProof/>
                <w:sz w:val="28"/>
                <w:szCs w:val="28"/>
              </w:rPr>
              <w:t>1.</w:t>
            </w:r>
            <w:r w:rsidRPr="005D6CE6">
              <w:rPr>
                <w:noProof/>
                <w:sz w:val="28"/>
                <w:szCs w:val="28"/>
              </w:rPr>
              <w:t>檢視股票上櫃調查表檢附之相關產業調查報告</w:t>
            </w:r>
          </w:p>
        </w:tc>
        <w:tc>
          <w:tcPr>
            <w:tcW w:w="2976" w:type="dxa"/>
            <w:tcBorders>
              <w:bottom w:val="nil"/>
              <w:right w:val="single" w:sz="12" w:space="0" w:color="auto"/>
            </w:tcBorders>
          </w:tcPr>
          <w:p w14:paraId="780CCC2B" w14:textId="77777777" w:rsidR="0052694D" w:rsidRPr="005D6CE6" w:rsidRDefault="0052694D" w:rsidP="0038532A">
            <w:pPr>
              <w:snapToGrid w:val="0"/>
              <w:spacing w:before="120" w:after="120" w:line="460" w:lineRule="atLeast"/>
              <w:ind w:left="170"/>
              <w:jc w:val="center"/>
              <w:rPr>
                <w:sz w:val="28"/>
                <w:szCs w:val="28"/>
              </w:rPr>
            </w:pPr>
            <w:r w:rsidRPr="005D6CE6">
              <w:rPr>
                <w:spacing w:val="-4"/>
                <w:sz w:val="28"/>
                <w:szCs w:val="28"/>
              </w:rPr>
              <w:sym w:font="Wingdings" w:char="F0A8"/>
            </w:r>
          </w:p>
        </w:tc>
      </w:tr>
      <w:tr w:rsidR="0052694D" w:rsidRPr="005D6CE6" w14:paraId="26DC5292" w14:textId="77777777" w:rsidTr="00FC6D34">
        <w:trPr>
          <w:trHeight w:val="705"/>
        </w:trPr>
        <w:tc>
          <w:tcPr>
            <w:tcW w:w="6648" w:type="dxa"/>
            <w:tcBorders>
              <w:top w:val="nil"/>
              <w:left w:val="single" w:sz="12" w:space="0" w:color="auto"/>
              <w:bottom w:val="nil"/>
              <w:right w:val="single" w:sz="6" w:space="0" w:color="auto"/>
            </w:tcBorders>
          </w:tcPr>
          <w:p w14:paraId="3C1DCFD0" w14:textId="77777777" w:rsidR="0052694D" w:rsidRPr="005D6CE6" w:rsidRDefault="0052694D" w:rsidP="0038532A">
            <w:pPr>
              <w:snapToGrid w:val="0"/>
              <w:spacing w:before="120" w:after="120" w:line="460" w:lineRule="atLeast"/>
              <w:ind w:leftChars="47" w:left="309" w:right="79" w:hangingChars="70" w:hanging="196"/>
              <w:rPr>
                <w:noProof/>
                <w:sz w:val="28"/>
                <w:szCs w:val="28"/>
              </w:rPr>
            </w:pPr>
            <w:r w:rsidRPr="005D6CE6">
              <w:rPr>
                <w:rFonts w:hint="eastAsia"/>
                <w:noProof/>
                <w:sz w:val="28"/>
                <w:szCs w:val="28"/>
              </w:rPr>
              <w:t>2.</w:t>
            </w:r>
            <w:r w:rsidRPr="005D6CE6">
              <w:rPr>
                <w:rFonts w:hint="eastAsia"/>
                <w:noProof/>
                <w:sz w:val="28"/>
                <w:szCs w:val="28"/>
              </w:rPr>
              <w:t>檢視公開說明書及財務報告最近五年度簡明資產負債表及損益表、財務分析資料</w:t>
            </w:r>
          </w:p>
        </w:tc>
        <w:tc>
          <w:tcPr>
            <w:tcW w:w="2976" w:type="dxa"/>
            <w:tcBorders>
              <w:top w:val="nil"/>
              <w:left w:val="single" w:sz="6" w:space="0" w:color="auto"/>
              <w:bottom w:val="nil"/>
              <w:right w:val="single" w:sz="12" w:space="0" w:color="auto"/>
            </w:tcBorders>
          </w:tcPr>
          <w:p w14:paraId="5EBA29A4" w14:textId="77777777" w:rsidR="0052694D" w:rsidRPr="005D6CE6" w:rsidRDefault="0052694D" w:rsidP="0038532A">
            <w:pPr>
              <w:snapToGrid w:val="0"/>
              <w:spacing w:before="120" w:after="120" w:line="460" w:lineRule="atLeast"/>
              <w:ind w:left="170"/>
              <w:jc w:val="center"/>
              <w:rPr>
                <w:sz w:val="28"/>
                <w:szCs w:val="28"/>
              </w:rPr>
            </w:pPr>
            <w:r w:rsidRPr="005D6CE6">
              <w:rPr>
                <w:spacing w:val="-4"/>
                <w:sz w:val="28"/>
                <w:szCs w:val="28"/>
              </w:rPr>
              <w:sym w:font="Wingdings" w:char="F0A8"/>
            </w:r>
          </w:p>
        </w:tc>
      </w:tr>
      <w:tr w:rsidR="0052694D" w:rsidRPr="005D6CE6" w14:paraId="31A8102C" w14:textId="77777777" w:rsidTr="00FC6D34">
        <w:trPr>
          <w:trHeight w:val="705"/>
        </w:trPr>
        <w:tc>
          <w:tcPr>
            <w:tcW w:w="6648" w:type="dxa"/>
            <w:tcBorders>
              <w:top w:val="nil"/>
              <w:left w:val="single" w:sz="12" w:space="0" w:color="auto"/>
              <w:bottom w:val="nil"/>
              <w:right w:val="single" w:sz="6" w:space="0" w:color="auto"/>
            </w:tcBorders>
          </w:tcPr>
          <w:p w14:paraId="6D586448" w14:textId="77777777" w:rsidR="0052694D" w:rsidRPr="005D6CE6" w:rsidRDefault="0052694D" w:rsidP="0038532A">
            <w:pPr>
              <w:snapToGrid w:val="0"/>
              <w:spacing w:before="120" w:after="120" w:line="460" w:lineRule="atLeast"/>
              <w:ind w:left="113" w:right="-293"/>
              <w:rPr>
                <w:noProof/>
                <w:sz w:val="28"/>
                <w:szCs w:val="28"/>
              </w:rPr>
            </w:pPr>
            <w:r w:rsidRPr="005D6CE6">
              <w:rPr>
                <w:rFonts w:hint="eastAsia"/>
                <w:noProof/>
                <w:sz w:val="28"/>
                <w:szCs w:val="28"/>
              </w:rPr>
              <w:t>3</w:t>
            </w:r>
            <w:r w:rsidRPr="005D6CE6">
              <w:rPr>
                <w:noProof/>
                <w:sz w:val="28"/>
                <w:szCs w:val="28"/>
              </w:rPr>
              <w:t>.</w:t>
            </w:r>
            <w:r w:rsidRPr="005D6CE6">
              <w:rPr>
                <w:noProof/>
                <w:sz w:val="28"/>
                <w:szCs w:val="28"/>
              </w:rPr>
              <w:t>檢視公開說明書</w:t>
            </w:r>
            <w:r w:rsidRPr="005D6CE6">
              <w:rPr>
                <w:rFonts w:hint="eastAsia"/>
                <w:noProof/>
                <w:sz w:val="28"/>
                <w:szCs w:val="28"/>
              </w:rPr>
              <w:t>刊載之</w:t>
            </w:r>
            <w:r w:rsidRPr="005D6CE6">
              <w:rPr>
                <w:noProof/>
                <w:sz w:val="28"/>
                <w:szCs w:val="28"/>
              </w:rPr>
              <w:t>會計</w:t>
            </w:r>
            <w:r w:rsidRPr="005D6CE6">
              <w:rPr>
                <w:rFonts w:hint="eastAsia"/>
                <w:noProof/>
                <w:sz w:val="28"/>
                <w:szCs w:val="28"/>
              </w:rPr>
              <w:t>項</w:t>
            </w:r>
            <w:r w:rsidRPr="005D6CE6">
              <w:rPr>
                <w:noProof/>
                <w:sz w:val="28"/>
                <w:szCs w:val="28"/>
              </w:rPr>
              <w:t>目重大變動說明</w:t>
            </w:r>
          </w:p>
        </w:tc>
        <w:tc>
          <w:tcPr>
            <w:tcW w:w="2976" w:type="dxa"/>
            <w:tcBorders>
              <w:top w:val="nil"/>
              <w:left w:val="single" w:sz="6" w:space="0" w:color="auto"/>
              <w:bottom w:val="nil"/>
              <w:right w:val="single" w:sz="12" w:space="0" w:color="auto"/>
            </w:tcBorders>
          </w:tcPr>
          <w:p w14:paraId="730C15AA" w14:textId="77777777" w:rsidR="0052694D" w:rsidRPr="005D6CE6" w:rsidRDefault="0052694D" w:rsidP="0038532A">
            <w:pPr>
              <w:snapToGrid w:val="0"/>
              <w:spacing w:before="120" w:after="120" w:line="460" w:lineRule="atLeast"/>
              <w:ind w:left="170"/>
              <w:jc w:val="center"/>
              <w:rPr>
                <w:sz w:val="28"/>
                <w:szCs w:val="28"/>
              </w:rPr>
            </w:pPr>
            <w:r w:rsidRPr="005D6CE6">
              <w:rPr>
                <w:spacing w:val="-4"/>
                <w:sz w:val="28"/>
                <w:szCs w:val="28"/>
              </w:rPr>
              <w:sym w:font="Wingdings" w:char="F0A8"/>
            </w:r>
          </w:p>
        </w:tc>
      </w:tr>
      <w:tr w:rsidR="0052694D" w:rsidRPr="005D6CE6" w14:paraId="77A13F18" w14:textId="77777777" w:rsidTr="00FC6D34">
        <w:trPr>
          <w:trHeight w:val="705"/>
        </w:trPr>
        <w:tc>
          <w:tcPr>
            <w:tcW w:w="6648" w:type="dxa"/>
            <w:tcBorders>
              <w:top w:val="nil"/>
              <w:left w:val="single" w:sz="12" w:space="0" w:color="auto"/>
              <w:bottom w:val="nil"/>
              <w:right w:val="single" w:sz="6" w:space="0" w:color="auto"/>
            </w:tcBorders>
          </w:tcPr>
          <w:p w14:paraId="178133BD" w14:textId="77777777" w:rsidR="0052694D" w:rsidRPr="005D6CE6" w:rsidRDefault="0052694D" w:rsidP="0038532A">
            <w:pPr>
              <w:snapToGrid w:val="0"/>
              <w:spacing w:before="120" w:after="120" w:line="460" w:lineRule="atLeast"/>
              <w:ind w:left="113" w:right="-293"/>
              <w:rPr>
                <w:noProof/>
                <w:sz w:val="28"/>
                <w:szCs w:val="28"/>
              </w:rPr>
            </w:pPr>
            <w:r w:rsidRPr="005D6CE6">
              <w:rPr>
                <w:rFonts w:hint="eastAsia"/>
                <w:noProof/>
                <w:sz w:val="28"/>
                <w:szCs w:val="28"/>
              </w:rPr>
              <w:t>4</w:t>
            </w:r>
            <w:r w:rsidRPr="005D6CE6">
              <w:rPr>
                <w:noProof/>
                <w:sz w:val="28"/>
                <w:szCs w:val="28"/>
              </w:rPr>
              <w:t>.</w:t>
            </w:r>
            <w:r w:rsidRPr="005D6CE6">
              <w:rPr>
                <w:noProof/>
                <w:sz w:val="28"/>
                <w:szCs w:val="28"/>
              </w:rPr>
              <w:t>檢視會計師永久檔案有關財務</w:t>
            </w:r>
            <w:r w:rsidRPr="005D6CE6">
              <w:rPr>
                <w:rFonts w:hint="eastAsia"/>
                <w:noProof/>
                <w:sz w:val="28"/>
                <w:szCs w:val="28"/>
              </w:rPr>
              <w:t>之</w:t>
            </w:r>
            <w:r w:rsidRPr="005D6CE6">
              <w:rPr>
                <w:noProof/>
                <w:sz w:val="28"/>
                <w:szCs w:val="28"/>
              </w:rPr>
              <w:t>分析用資料</w:t>
            </w:r>
          </w:p>
        </w:tc>
        <w:tc>
          <w:tcPr>
            <w:tcW w:w="2976" w:type="dxa"/>
            <w:tcBorders>
              <w:top w:val="nil"/>
              <w:left w:val="single" w:sz="6" w:space="0" w:color="auto"/>
              <w:bottom w:val="nil"/>
              <w:right w:val="single" w:sz="12" w:space="0" w:color="auto"/>
            </w:tcBorders>
          </w:tcPr>
          <w:p w14:paraId="52AAA5A3" w14:textId="77777777" w:rsidR="0052694D" w:rsidRPr="005D6CE6" w:rsidRDefault="0052694D" w:rsidP="0038532A">
            <w:pPr>
              <w:snapToGrid w:val="0"/>
              <w:spacing w:before="120" w:after="120" w:line="460" w:lineRule="atLeast"/>
              <w:ind w:left="170"/>
              <w:jc w:val="center"/>
              <w:rPr>
                <w:sz w:val="28"/>
                <w:szCs w:val="28"/>
              </w:rPr>
            </w:pPr>
            <w:r w:rsidRPr="005D6CE6">
              <w:rPr>
                <w:spacing w:val="-4"/>
                <w:sz w:val="28"/>
                <w:szCs w:val="28"/>
              </w:rPr>
              <w:sym w:font="Wingdings" w:char="F0A8"/>
            </w:r>
          </w:p>
        </w:tc>
      </w:tr>
      <w:tr w:rsidR="0052694D" w:rsidRPr="005D6CE6" w14:paraId="31ADB702" w14:textId="77777777" w:rsidTr="00FC6D34">
        <w:trPr>
          <w:trHeight w:val="705"/>
        </w:trPr>
        <w:tc>
          <w:tcPr>
            <w:tcW w:w="6648" w:type="dxa"/>
            <w:tcBorders>
              <w:top w:val="nil"/>
              <w:left w:val="single" w:sz="12" w:space="0" w:color="auto"/>
              <w:bottom w:val="nil"/>
              <w:right w:val="single" w:sz="6" w:space="0" w:color="auto"/>
            </w:tcBorders>
          </w:tcPr>
          <w:p w14:paraId="7FFE7699" w14:textId="77777777" w:rsidR="0052694D" w:rsidRPr="005D6CE6" w:rsidRDefault="0052694D" w:rsidP="0038532A">
            <w:pPr>
              <w:snapToGrid w:val="0"/>
              <w:spacing w:before="120" w:after="120" w:line="460" w:lineRule="atLeast"/>
              <w:ind w:left="113" w:right="-293"/>
              <w:rPr>
                <w:noProof/>
                <w:sz w:val="28"/>
                <w:szCs w:val="28"/>
              </w:rPr>
            </w:pPr>
            <w:r w:rsidRPr="005D6CE6">
              <w:rPr>
                <w:rFonts w:hint="eastAsia"/>
                <w:noProof/>
                <w:sz w:val="28"/>
                <w:szCs w:val="28"/>
              </w:rPr>
              <w:t>5</w:t>
            </w:r>
            <w:r w:rsidRPr="005D6CE6">
              <w:rPr>
                <w:noProof/>
                <w:sz w:val="28"/>
                <w:szCs w:val="28"/>
              </w:rPr>
              <w:t>.</w:t>
            </w:r>
            <w:r w:rsidRPr="005D6CE6">
              <w:rPr>
                <w:noProof/>
                <w:sz w:val="28"/>
                <w:szCs w:val="28"/>
              </w:rPr>
              <w:t>檢視推薦證券商對</w:t>
            </w:r>
            <w:r w:rsidRPr="005D6CE6">
              <w:rPr>
                <w:rFonts w:hint="eastAsia"/>
                <w:noProof/>
                <w:sz w:val="28"/>
                <w:szCs w:val="28"/>
              </w:rPr>
              <w:t>財務資料之評估意見</w:t>
            </w:r>
          </w:p>
        </w:tc>
        <w:tc>
          <w:tcPr>
            <w:tcW w:w="2976" w:type="dxa"/>
            <w:tcBorders>
              <w:top w:val="nil"/>
              <w:left w:val="single" w:sz="6" w:space="0" w:color="auto"/>
              <w:bottom w:val="nil"/>
              <w:right w:val="single" w:sz="12" w:space="0" w:color="auto"/>
            </w:tcBorders>
          </w:tcPr>
          <w:p w14:paraId="6018C796" w14:textId="77777777" w:rsidR="0052694D" w:rsidRPr="005D6CE6" w:rsidRDefault="0052694D" w:rsidP="0038532A">
            <w:pPr>
              <w:snapToGrid w:val="0"/>
              <w:spacing w:before="120" w:after="120" w:line="460" w:lineRule="atLeast"/>
              <w:ind w:left="170"/>
              <w:jc w:val="center"/>
              <w:rPr>
                <w:sz w:val="28"/>
                <w:szCs w:val="28"/>
              </w:rPr>
            </w:pPr>
            <w:r w:rsidRPr="005D6CE6">
              <w:rPr>
                <w:spacing w:val="-4"/>
                <w:sz w:val="28"/>
                <w:szCs w:val="28"/>
              </w:rPr>
              <w:sym w:font="Wingdings" w:char="F0A8"/>
            </w:r>
          </w:p>
        </w:tc>
      </w:tr>
      <w:tr w:rsidR="0052694D" w:rsidRPr="005D6CE6" w14:paraId="544DC069" w14:textId="77777777" w:rsidTr="00A23627">
        <w:trPr>
          <w:trHeight w:val="705"/>
        </w:trPr>
        <w:tc>
          <w:tcPr>
            <w:tcW w:w="6648" w:type="dxa"/>
            <w:tcBorders>
              <w:top w:val="nil"/>
              <w:left w:val="single" w:sz="12" w:space="0" w:color="auto"/>
              <w:bottom w:val="single" w:sz="12" w:space="0" w:color="auto"/>
            </w:tcBorders>
          </w:tcPr>
          <w:p w14:paraId="7052A8AE" w14:textId="77777777" w:rsidR="0052694D" w:rsidRPr="005D6CE6" w:rsidRDefault="0052694D" w:rsidP="0038532A">
            <w:pPr>
              <w:snapToGrid w:val="0"/>
              <w:spacing w:before="120" w:after="120" w:line="460" w:lineRule="atLeast"/>
              <w:ind w:left="113" w:right="-293"/>
              <w:rPr>
                <w:noProof/>
                <w:sz w:val="28"/>
                <w:szCs w:val="28"/>
              </w:rPr>
            </w:pPr>
            <w:r w:rsidRPr="005D6CE6">
              <w:rPr>
                <w:rFonts w:hint="eastAsia"/>
                <w:sz w:val="28"/>
                <w:szCs w:val="28"/>
              </w:rPr>
              <w:t>6</w:t>
            </w:r>
            <w:r w:rsidRPr="005D6CE6">
              <w:rPr>
                <w:sz w:val="28"/>
                <w:szCs w:val="28"/>
              </w:rPr>
              <w:t>.</w:t>
            </w:r>
            <w:r w:rsidRPr="005D6CE6">
              <w:rPr>
                <w:sz w:val="28"/>
                <w:szCs w:val="28"/>
              </w:rPr>
              <w:t>其他</w:t>
            </w:r>
          </w:p>
        </w:tc>
        <w:tc>
          <w:tcPr>
            <w:tcW w:w="2976" w:type="dxa"/>
            <w:tcBorders>
              <w:top w:val="nil"/>
              <w:bottom w:val="single" w:sz="12" w:space="0" w:color="auto"/>
              <w:right w:val="single" w:sz="12" w:space="0" w:color="auto"/>
            </w:tcBorders>
          </w:tcPr>
          <w:p w14:paraId="2E1E1D10" w14:textId="77777777" w:rsidR="0052694D" w:rsidRPr="005D6CE6" w:rsidRDefault="0052694D" w:rsidP="0038532A">
            <w:pPr>
              <w:snapToGrid w:val="0"/>
              <w:spacing w:before="120" w:after="120" w:line="460" w:lineRule="atLeast"/>
              <w:ind w:left="170"/>
              <w:jc w:val="center"/>
              <w:rPr>
                <w:sz w:val="28"/>
                <w:szCs w:val="28"/>
                <w:bdr w:val="single" w:sz="4" w:space="0" w:color="auto"/>
              </w:rPr>
            </w:pPr>
            <w:r w:rsidRPr="005D6CE6">
              <w:rPr>
                <w:spacing w:val="-4"/>
                <w:sz w:val="28"/>
                <w:szCs w:val="28"/>
              </w:rPr>
              <w:sym w:font="Wingdings" w:char="F0A8"/>
            </w:r>
          </w:p>
        </w:tc>
      </w:tr>
    </w:tbl>
    <w:p w14:paraId="45DB4E91" w14:textId="77777777" w:rsidR="0052694D" w:rsidRPr="005D6CE6" w:rsidRDefault="0052694D" w:rsidP="00876892">
      <w:pPr>
        <w:spacing w:before="120" w:after="120"/>
        <w:rPr>
          <w:color w:val="000000"/>
          <w:sz w:val="28"/>
          <w:szCs w:val="28"/>
        </w:rPr>
      </w:pPr>
    </w:p>
    <w:p w14:paraId="0961E307" w14:textId="77777777" w:rsidR="00876892" w:rsidRPr="005D6CE6" w:rsidRDefault="00876892" w:rsidP="00876892">
      <w:pPr>
        <w:widowControl/>
        <w:adjustRightInd/>
        <w:spacing w:line="240" w:lineRule="auto"/>
        <w:jc w:val="left"/>
        <w:textAlignment w:val="auto"/>
        <w:rPr>
          <w:sz w:val="28"/>
          <w:szCs w:val="28"/>
        </w:rPr>
      </w:pPr>
    </w:p>
    <w:p w14:paraId="0B4F2890" w14:textId="77777777" w:rsidR="00876892" w:rsidRPr="005D6CE6" w:rsidRDefault="00876892" w:rsidP="00876892">
      <w:pPr>
        <w:tabs>
          <w:tab w:val="left" w:pos="10588"/>
          <w:tab w:val="left" w:pos="10948"/>
          <w:tab w:val="left" w:pos="14058"/>
        </w:tabs>
        <w:autoSpaceDE w:val="0"/>
        <w:autoSpaceDN w:val="0"/>
        <w:spacing w:line="400" w:lineRule="exact"/>
        <w:ind w:right="204"/>
        <w:rPr>
          <w:sz w:val="28"/>
          <w:szCs w:val="28"/>
        </w:rPr>
      </w:pPr>
      <w:r w:rsidRPr="005D6CE6">
        <w:rPr>
          <w:rFonts w:hint="eastAsia"/>
          <w:sz w:val="28"/>
          <w:szCs w:val="28"/>
        </w:rPr>
        <w:t>(</w:t>
      </w:r>
      <w:r w:rsidRPr="005D6CE6">
        <w:rPr>
          <w:rFonts w:hint="eastAsia"/>
          <w:sz w:val="28"/>
          <w:szCs w:val="28"/>
        </w:rPr>
        <w:t>六</w:t>
      </w:r>
      <w:r w:rsidRPr="005D6CE6">
        <w:rPr>
          <w:sz w:val="28"/>
          <w:szCs w:val="28"/>
        </w:rPr>
        <w:t>)</w:t>
      </w:r>
      <w:r w:rsidRPr="005D6CE6">
        <w:rPr>
          <w:sz w:val="28"/>
          <w:szCs w:val="28"/>
        </w:rPr>
        <w:t>其他</w:t>
      </w:r>
    </w:p>
    <w:p w14:paraId="76D3C572" w14:textId="77777777" w:rsidR="00876892" w:rsidRPr="005D6CE6" w:rsidRDefault="00876892" w:rsidP="00876892">
      <w:pPr>
        <w:tabs>
          <w:tab w:val="left" w:pos="10588"/>
          <w:tab w:val="left" w:pos="10948"/>
          <w:tab w:val="left" w:pos="14058"/>
        </w:tabs>
        <w:autoSpaceDE w:val="0"/>
        <w:autoSpaceDN w:val="0"/>
        <w:spacing w:line="400" w:lineRule="exact"/>
        <w:ind w:left="960" w:right="204"/>
        <w:rPr>
          <w:sz w:val="28"/>
          <w:szCs w:val="28"/>
        </w:rPr>
      </w:pPr>
    </w:p>
    <w:tbl>
      <w:tblPr>
        <w:tblW w:w="95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3"/>
        <w:gridCol w:w="3902"/>
      </w:tblGrid>
      <w:tr w:rsidR="00876892" w:rsidRPr="005D6CE6" w14:paraId="1700DE91" w14:textId="77777777" w:rsidTr="00043D6A">
        <w:trPr>
          <w:jc w:val="center"/>
        </w:trPr>
        <w:tc>
          <w:tcPr>
            <w:tcW w:w="5663" w:type="dxa"/>
            <w:tcBorders>
              <w:bottom w:val="single" w:sz="6" w:space="0" w:color="auto"/>
            </w:tcBorders>
          </w:tcPr>
          <w:p w14:paraId="354A9BE7" w14:textId="77777777" w:rsidR="00876892" w:rsidRPr="005D6CE6" w:rsidRDefault="00876892" w:rsidP="00043D6A">
            <w:pPr>
              <w:spacing w:line="400" w:lineRule="exact"/>
              <w:ind w:left="284" w:right="284"/>
              <w:jc w:val="distribute"/>
              <w:rPr>
                <w:sz w:val="28"/>
                <w:szCs w:val="28"/>
              </w:rPr>
            </w:pPr>
            <w:r w:rsidRPr="005D6CE6">
              <w:rPr>
                <w:sz w:val="28"/>
                <w:szCs w:val="28"/>
              </w:rPr>
              <w:t>項目</w:t>
            </w:r>
          </w:p>
        </w:tc>
        <w:tc>
          <w:tcPr>
            <w:tcW w:w="3902" w:type="dxa"/>
            <w:tcBorders>
              <w:bottom w:val="single" w:sz="6" w:space="0" w:color="auto"/>
            </w:tcBorders>
          </w:tcPr>
          <w:p w14:paraId="0A4BBF91" w14:textId="77777777" w:rsidR="00876892" w:rsidRPr="005D6CE6" w:rsidRDefault="00876892" w:rsidP="00043D6A">
            <w:pPr>
              <w:spacing w:line="400" w:lineRule="exact"/>
              <w:ind w:left="284" w:right="284"/>
              <w:jc w:val="distribute"/>
              <w:rPr>
                <w:sz w:val="28"/>
                <w:szCs w:val="28"/>
              </w:rPr>
            </w:pPr>
            <w:r w:rsidRPr="005D6CE6">
              <w:rPr>
                <w:sz w:val="28"/>
                <w:szCs w:val="28"/>
              </w:rPr>
              <w:t>本中心意見</w:t>
            </w:r>
          </w:p>
        </w:tc>
      </w:tr>
      <w:tr w:rsidR="00876892" w:rsidRPr="005D6CE6" w14:paraId="3EFC5797" w14:textId="77777777" w:rsidTr="00043D6A">
        <w:trPr>
          <w:jc w:val="center"/>
        </w:trPr>
        <w:tc>
          <w:tcPr>
            <w:tcW w:w="5663" w:type="dxa"/>
            <w:tcBorders>
              <w:top w:val="single" w:sz="6" w:space="0" w:color="auto"/>
              <w:bottom w:val="nil"/>
            </w:tcBorders>
          </w:tcPr>
          <w:p w14:paraId="17671FB1" w14:textId="77777777" w:rsidR="00876892" w:rsidRPr="005D6CE6" w:rsidRDefault="00876892" w:rsidP="00B02242">
            <w:pPr>
              <w:spacing w:line="400" w:lineRule="exact"/>
              <w:ind w:left="241" w:hangingChars="86" w:hanging="241"/>
              <w:rPr>
                <w:sz w:val="28"/>
                <w:szCs w:val="28"/>
              </w:rPr>
            </w:pPr>
            <w:r w:rsidRPr="005D6CE6">
              <w:rPr>
                <w:sz w:val="28"/>
                <w:szCs w:val="28"/>
              </w:rPr>
              <w:t>1.</w:t>
            </w:r>
            <w:r w:rsidRPr="005D6CE6">
              <w:rPr>
                <w:sz w:val="28"/>
                <w:szCs w:val="28"/>
              </w:rPr>
              <w:t>承諾提出公開銷售股數是否符合主管機關規定成數。</w:t>
            </w:r>
          </w:p>
        </w:tc>
        <w:tc>
          <w:tcPr>
            <w:tcW w:w="3902" w:type="dxa"/>
            <w:tcBorders>
              <w:top w:val="single" w:sz="6" w:space="0" w:color="auto"/>
              <w:bottom w:val="nil"/>
            </w:tcBorders>
          </w:tcPr>
          <w:p w14:paraId="6A3799EC" w14:textId="77777777" w:rsidR="00876892" w:rsidRPr="005D6CE6" w:rsidRDefault="00876892" w:rsidP="00043D6A">
            <w:pPr>
              <w:spacing w:line="400" w:lineRule="exact"/>
              <w:rPr>
                <w:spacing w:val="-4"/>
                <w:sz w:val="28"/>
                <w:szCs w:val="28"/>
              </w:rPr>
            </w:pPr>
            <w:r w:rsidRPr="005D6CE6">
              <w:rPr>
                <w:spacing w:val="-4"/>
                <w:sz w:val="28"/>
                <w:szCs w:val="28"/>
              </w:rPr>
              <w:t xml:space="preserve">1.     </w:t>
            </w:r>
            <w:r w:rsidRPr="005D6CE6">
              <w:rPr>
                <w:spacing w:val="-4"/>
                <w:sz w:val="28"/>
                <w:szCs w:val="28"/>
              </w:rPr>
              <w:t>是</w:t>
            </w:r>
            <w:r w:rsidRPr="005D6CE6">
              <w:rPr>
                <w:spacing w:val="-4"/>
                <w:sz w:val="28"/>
                <w:szCs w:val="28"/>
              </w:rPr>
              <w:sym w:font="Wingdings" w:char="F0A8"/>
            </w:r>
            <w:r w:rsidRPr="005D6CE6">
              <w:rPr>
                <w:sz w:val="28"/>
                <w:szCs w:val="28"/>
              </w:rPr>
              <w:t xml:space="preserve">          </w:t>
            </w:r>
            <w:r w:rsidRPr="005D6CE6">
              <w:rPr>
                <w:sz w:val="28"/>
                <w:szCs w:val="28"/>
              </w:rPr>
              <w:t>否</w:t>
            </w:r>
            <w:r w:rsidRPr="005D6CE6">
              <w:rPr>
                <w:spacing w:val="-4"/>
                <w:sz w:val="28"/>
                <w:szCs w:val="28"/>
              </w:rPr>
              <w:sym w:font="Wingdings" w:char="F0A8"/>
            </w:r>
          </w:p>
          <w:p w14:paraId="7218DDA8" w14:textId="77777777" w:rsidR="00876892" w:rsidRPr="005D6CE6" w:rsidRDefault="00876892" w:rsidP="00043D6A">
            <w:pPr>
              <w:spacing w:line="400" w:lineRule="exact"/>
              <w:ind w:leftChars="94" w:left="226" w:rightChars="15" w:right="36"/>
              <w:rPr>
                <w:sz w:val="28"/>
                <w:szCs w:val="28"/>
              </w:rPr>
            </w:pPr>
          </w:p>
        </w:tc>
      </w:tr>
      <w:tr w:rsidR="00876892" w:rsidRPr="005D6CE6" w14:paraId="288F1BC6" w14:textId="77777777" w:rsidTr="00043D6A">
        <w:trPr>
          <w:trHeight w:val="664"/>
          <w:jc w:val="center"/>
        </w:trPr>
        <w:tc>
          <w:tcPr>
            <w:tcW w:w="5663" w:type="dxa"/>
            <w:tcBorders>
              <w:top w:val="nil"/>
              <w:bottom w:val="nil"/>
            </w:tcBorders>
          </w:tcPr>
          <w:p w14:paraId="71B90283" w14:textId="77777777" w:rsidR="00876892" w:rsidRPr="005D6CE6" w:rsidRDefault="00876892" w:rsidP="00B02242">
            <w:pPr>
              <w:spacing w:line="400" w:lineRule="exact"/>
              <w:ind w:left="241" w:hangingChars="86" w:hanging="241"/>
              <w:rPr>
                <w:sz w:val="28"/>
                <w:szCs w:val="28"/>
              </w:rPr>
            </w:pPr>
            <w:r w:rsidRPr="005D6CE6">
              <w:rPr>
                <w:sz w:val="28"/>
                <w:szCs w:val="28"/>
              </w:rPr>
              <w:t>2.</w:t>
            </w:r>
            <w:r w:rsidRPr="005D6CE6">
              <w:rPr>
                <w:sz w:val="28"/>
                <w:szCs w:val="28"/>
              </w:rPr>
              <w:t>實地查核作業有無發現特殊異常事項及其處理情形。</w:t>
            </w:r>
          </w:p>
        </w:tc>
        <w:tc>
          <w:tcPr>
            <w:tcW w:w="3902" w:type="dxa"/>
            <w:tcBorders>
              <w:top w:val="nil"/>
              <w:bottom w:val="nil"/>
            </w:tcBorders>
          </w:tcPr>
          <w:p w14:paraId="61A24071" w14:textId="77777777" w:rsidR="00876892" w:rsidRPr="005D6CE6" w:rsidRDefault="00876892" w:rsidP="005D6CE6">
            <w:pPr>
              <w:spacing w:line="400" w:lineRule="exact"/>
              <w:rPr>
                <w:spacing w:val="-4"/>
                <w:sz w:val="28"/>
                <w:szCs w:val="28"/>
              </w:rPr>
            </w:pPr>
            <w:r w:rsidRPr="005D6CE6">
              <w:rPr>
                <w:spacing w:val="-4"/>
                <w:sz w:val="28"/>
                <w:szCs w:val="28"/>
              </w:rPr>
              <w:t xml:space="preserve">2.    </w:t>
            </w:r>
            <w:r w:rsidRPr="005D6CE6">
              <w:rPr>
                <w:spacing w:val="-4"/>
                <w:sz w:val="28"/>
                <w:szCs w:val="28"/>
              </w:rPr>
              <w:t>無</w:t>
            </w:r>
            <w:r w:rsidRPr="005D6CE6">
              <w:rPr>
                <w:spacing w:val="-4"/>
                <w:sz w:val="28"/>
                <w:szCs w:val="28"/>
              </w:rPr>
              <w:sym w:font="Wingdings" w:char="F0A8"/>
            </w:r>
            <w:r w:rsidRPr="005D6CE6">
              <w:rPr>
                <w:sz w:val="28"/>
                <w:szCs w:val="28"/>
              </w:rPr>
              <w:t xml:space="preserve">   </w:t>
            </w:r>
            <w:r w:rsidRPr="005D6CE6">
              <w:rPr>
                <w:sz w:val="28"/>
                <w:szCs w:val="28"/>
              </w:rPr>
              <w:t>有</w:t>
            </w:r>
            <w:r w:rsidRPr="005D6CE6">
              <w:rPr>
                <w:spacing w:val="-4"/>
                <w:sz w:val="28"/>
                <w:szCs w:val="28"/>
              </w:rPr>
              <w:sym w:font="Wingdings" w:char="F0A8"/>
            </w:r>
            <w:r w:rsidRPr="005D6CE6">
              <w:rPr>
                <w:rFonts w:hint="eastAsia"/>
                <w:spacing w:val="-4"/>
                <w:sz w:val="28"/>
                <w:szCs w:val="28"/>
              </w:rPr>
              <w:t xml:space="preserve">   </w:t>
            </w:r>
            <w:r w:rsidRPr="005D6CE6">
              <w:rPr>
                <w:rFonts w:hint="eastAsia"/>
                <w:spacing w:val="-4"/>
                <w:sz w:val="28"/>
                <w:szCs w:val="28"/>
              </w:rPr>
              <w:t>不適用</w:t>
            </w:r>
            <w:r w:rsidRPr="005D6CE6">
              <w:rPr>
                <w:spacing w:val="-4"/>
                <w:sz w:val="28"/>
                <w:szCs w:val="28"/>
              </w:rPr>
              <w:sym w:font="Wingdings" w:char="F0A8"/>
            </w:r>
          </w:p>
        </w:tc>
      </w:tr>
      <w:tr w:rsidR="00876892" w:rsidRPr="005D6CE6" w14:paraId="22F57B27" w14:textId="77777777" w:rsidTr="00043D6A">
        <w:trPr>
          <w:trHeight w:val="664"/>
          <w:jc w:val="center"/>
        </w:trPr>
        <w:tc>
          <w:tcPr>
            <w:tcW w:w="5663" w:type="dxa"/>
            <w:tcBorders>
              <w:top w:val="nil"/>
              <w:bottom w:val="nil"/>
            </w:tcBorders>
          </w:tcPr>
          <w:p w14:paraId="152943EA" w14:textId="77777777" w:rsidR="00876892" w:rsidRPr="005D6CE6" w:rsidRDefault="00876892" w:rsidP="00043D6A">
            <w:pPr>
              <w:spacing w:line="400" w:lineRule="exact"/>
              <w:rPr>
                <w:sz w:val="28"/>
                <w:szCs w:val="28"/>
              </w:rPr>
            </w:pPr>
            <w:r w:rsidRPr="005D6CE6">
              <w:rPr>
                <w:sz w:val="28"/>
                <w:szCs w:val="28"/>
              </w:rPr>
              <w:t>3.</w:t>
            </w:r>
            <w:r w:rsidRPr="005D6CE6">
              <w:rPr>
                <w:sz w:val="28"/>
                <w:szCs w:val="28"/>
              </w:rPr>
              <w:t>有無主管機關函示之各項應行注意事項。</w:t>
            </w:r>
          </w:p>
        </w:tc>
        <w:tc>
          <w:tcPr>
            <w:tcW w:w="3902" w:type="dxa"/>
            <w:tcBorders>
              <w:top w:val="nil"/>
              <w:bottom w:val="nil"/>
            </w:tcBorders>
          </w:tcPr>
          <w:p w14:paraId="6B1F1856" w14:textId="77777777" w:rsidR="00876892" w:rsidRPr="005D6CE6" w:rsidRDefault="00876892" w:rsidP="005D6CE6">
            <w:pPr>
              <w:spacing w:line="400" w:lineRule="exact"/>
              <w:rPr>
                <w:spacing w:val="-4"/>
                <w:sz w:val="28"/>
                <w:szCs w:val="28"/>
              </w:rPr>
            </w:pPr>
            <w:r w:rsidRPr="005D6CE6">
              <w:rPr>
                <w:spacing w:val="-4"/>
                <w:sz w:val="28"/>
                <w:szCs w:val="28"/>
              </w:rPr>
              <w:t xml:space="preserve">3.     </w:t>
            </w:r>
            <w:r w:rsidRPr="005D6CE6">
              <w:rPr>
                <w:spacing w:val="-4"/>
                <w:sz w:val="28"/>
                <w:szCs w:val="28"/>
              </w:rPr>
              <w:t>無</w:t>
            </w:r>
            <w:r w:rsidRPr="005D6CE6">
              <w:rPr>
                <w:spacing w:val="-4"/>
                <w:sz w:val="28"/>
                <w:szCs w:val="28"/>
              </w:rPr>
              <w:sym w:font="Wingdings" w:char="F0A8"/>
            </w:r>
            <w:r w:rsidRPr="005D6CE6">
              <w:rPr>
                <w:sz w:val="28"/>
                <w:szCs w:val="28"/>
              </w:rPr>
              <w:t xml:space="preserve">          </w:t>
            </w:r>
            <w:r w:rsidRPr="005D6CE6">
              <w:rPr>
                <w:sz w:val="28"/>
                <w:szCs w:val="28"/>
              </w:rPr>
              <w:t>有</w:t>
            </w:r>
            <w:r w:rsidRPr="005D6CE6">
              <w:rPr>
                <w:spacing w:val="-4"/>
                <w:sz w:val="28"/>
                <w:szCs w:val="28"/>
              </w:rPr>
              <w:sym w:font="Wingdings" w:char="F0A8"/>
            </w:r>
          </w:p>
        </w:tc>
      </w:tr>
      <w:tr w:rsidR="00876892" w:rsidRPr="005D6CE6" w14:paraId="2AD87CBC" w14:textId="77777777" w:rsidTr="00043D6A">
        <w:trPr>
          <w:jc w:val="center"/>
        </w:trPr>
        <w:tc>
          <w:tcPr>
            <w:tcW w:w="5663" w:type="dxa"/>
            <w:tcBorders>
              <w:top w:val="nil"/>
            </w:tcBorders>
          </w:tcPr>
          <w:p w14:paraId="3E824DD3" w14:textId="77777777" w:rsidR="00876892" w:rsidRPr="005D6CE6" w:rsidRDefault="00876892" w:rsidP="00043D6A">
            <w:pPr>
              <w:spacing w:line="400" w:lineRule="exact"/>
              <w:ind w:left="196" w:hanging="196"/>
              <w:rPr>
                <w:sz w:val="28"/>
                <w:szCs w:val="28"/>
              </w:rPr>
            </w:pPr>
            <w:r w:rsidRPr="005D6CE6">
              <w:rPr>
                <w:sz w:val="28"/>
                <w:szCs w:val="28"/>
              </w:rPr>
              <w:t>4.</w:t>
            </w:r>
            <w:r w:rsidRPr="005D6CE6">
              <w:rPr>
                <w:sz w:val="28"/>
                <w:szCs w:val="28"/>
              </w:rPr>
              <w:t>發行公司之簡式財務預測是否依照本中心「審查</w:t>
            </w:r>
            <w:r w:rsidRPr="005D6CE6">
              <w:rPr>
                <w:rFonts w:hint="eastAsia"/>
                <w:sz w:val="28"/>
                <w:szCs w:val="28"/>
              </w:rPr>
              <w:t>外國</w:t>
            </w:r>
            <w:r w:rsidRPr="005D6CE6">
              <w:rPr>
                <w:sz w:val="28"/>
                <w:szCs w:val="28"/>
              </w:rPr>
              <w:t>有價證券櫃</w:t>
            </w:r>
            <w:r w:rsidRPr="005D6CE6">
              <w:rPr>
                <w:rFonts w:hint="eastAsia"/>
                <w:sz w:val="28"/>
                <w:szCs w:val="28"/>
              </w:rPr>
              <w:t>檯買賣</w:t>
            </w:r>
            <w:r w:rsidRPr="005D6CE6">
              <w:rPr>
                <w:sz w:val="28"/>
                <w:szCs w:val="28"/>
              </w:rPr>
              <w:t>作業程序」之規定，於規定時間內檢送本中心。</w:t>
            </w:r>
          </w:p>
        </w:tc>
        <w:tc>
          <w:tcPr>
            <w:tcW w:w="3902" w:type="dxa"/>
            <w:tcBorders>
              <w:top w:val="nil"/>
            </w:tcBorders>
          </w:tcPr>
          <w:p w14:paraId="27F07C82" w14:textId="77777777" w:rsidR="00876892" w:rsidRPr="005D6CE6" w:rsidRDefault="00876892" w:rsidP="00043D6A">
            <w:pPr>
              <w:spacing w:line="400" w:lineRule="exact"/>
              <w:rPr>
                <w:spacing w:val="-4"/>
                <w:sz w:val="28"/>
                <w:szCs w:val="28"/>
              </w:rPr>
            </w:pPr>
            <w:r w:rsidRPr="005D6CE6">
              <w:rPr>
                <w:spacing w:val="-4"/>
                <w:sz w:val="28"/>
                <w:szCs w:val="28"/>
              </w:rPr>
              <w:t xml:space="preserve">4.    </w:t>
            </w:r>
            <w:r w:rsidR="005D6CE6">
              <w:rPr>
                <w:rFonts w:hint="eastAsia"/>
                <w:spacing w:val="-4"/>
                <w:sz w:val="28"/>
                <w:szCs w:val="28"/>
              </w:rPr>
              <w:t xml:space="preserve"> </w:t>
            </w:r>
            <w:r w:rsidRPr="005D6CE6">
              <w:rPr>
                <w:spacing w:val="-4"/>
                <w:sz w:val="28"/>
                <w:szCs w:val="28"/>
              </w:rPr>
              <w:t>是</w:t>
            </w:r>
            <w:r w:rsidRPr="005D6CE6">
              <w:rPr>
                <w:spacing w:val="-4"/>
                <w:sz w:val="28"/>
                <w:szCs w:val="28"/>
              </w:rPr>
              <w:sym w:font="Wingdings" w:char="F0A8"/>
            </w:r>
            <w:r w:rsidRPr="005D6CE6">
              <w:rPr>
                <w:sz w:val="28"/>
                <w:szCs w:val="28"/>
              </w:rPr>
              <w:t xml:space="preserve">          </w:t>
            </w:r>
            <w:r w:rsidRPr="005D6CE6">
              <w:rPr>
                <w:sz w:val="28"/>
                <w:szCs w:val="28"/>
              </w:rPr>
              <w:t>否</w:t>
            </w:r>
            <w:r w:rsidRPr="005D6CE6">
              <w:rPr>
                <w:spacing w:val="-4"/>
                <w:sz w:val="28"/>
                <w:szCs w:val="28"/>
              </w:rPr>
              <w:sym w:font="Wingdings" w:char="F0A8"/>
            </w:r>
          </w:p>
          <w:p w14:paraId="4FE54D6F" w14:textId="77777777" w:rsidR="00876892" w:rsidRPr="005D6CE6" w:rsidRDefault="00876892" w:rsidP="00043D6A">
            <w:pPr>
              <w:spacing w:line="400" w:lineRule="exact"/>
              <w:ind w:leftChars="94" w:left="226" w:rightChars="15" w:right="36"/>
              <w:rPr>
                <w:spacing w:val="-4"/>
                <w:sz w:val="28"/>
                <w:szCs w:val="28"/>
              </w:rPr>
            </w:pPr>
          </w:p>
        </w:tc>
      </w:tr>
    </w:tbl>
    <w:p w14:paraId="47AA5EB2" w14:textId="6B136605" w:rsidR="00813ECE" w:rsidRDefault="00813ECE">
      <w:pPr>
        <w:widowControl/>
        <w:adjustRightInd/>
        <w:spacing w:line="240" w:lineRule="auto"/>
        <w:jc w:val="left"/>
        <w:textAlignment w:val="auto"/>
        <w:rPr>
          <w:szCs w:val="24"/>
        </w:rPr>
      </w:pPr>
    </w:p>
    <w:sectPr w:rsidR="00813ECE" w:rsidSect="00345304">
      <w:footerReference w:type="even" r:id="rId9"/>
      <w:footerReference w:type="default" r:id="rId10"/>
      <w:pgSz w:w="11907" w:h="16840" w:code="9"/>
      <w:pgMar w:top="1418" w:right="1134" w:bottom="1247" w:left="1134" w:header="85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CB66" w14:textId="77777777" w:rsidR="00300EB8" w:rsidRDefault="00300EB8" w:rsidP="00B97722">
      <w:pPr>
        <w:spacing w:line="240" w:lineRule="auto"/>
      </w:pPr>
      <w:r>
        <w:separator/>
      </w:r>
    </w:p>
  </w:endnote>
  <w:endnote w:type="continuationSeparator" w:id="0">
    <w:p w14:paraId="3FC5637C" w14:textId="77777777" w:rsidR="00300EB8" w:rsidRDefault="00300EB8" w:rsidP="00B9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黑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panose1 w:val="02010609000101010101"/>
    <w:charset w:val="88"/>
    <w:family w:val="modern"/>
    <w:pitch w:val="fixed"/>
    <w:sig w:usb0="A00002FF" w:usb1="28CFFCFA" w:usb2="00000016" w:usb3="00000000" w:csb0="00100001" w:csb1="00000000"/>
  </w:font>
  <w:font w:name="華康仿宋體W2(P)">
    <w:altName w:val="新細明體"/>
    <w:panose1 w:val="00000000000000000000"/>
    <w:charset w:val="88"/>
    <w:family w:val="auto"/>
    <w:notTrueType/>
    <w:pitch w:val="variable"/>
    <w:sig w:usb0="00000000" w:usb1="08080000" w:usb2="00000010" w:usb3="00000000" w:csb0="00100000" w:csb1="00000000"/>
  </w:font>
  <w:font w:name="華康中楷-右下黑影">
    <w:altName w:val="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華康超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u楷書">
    <w:altName w:val="標楷體"/>
    <w:panose1 w:val="00000000000000000000"/>
    <w:charset w:val="88"/>
    <w:family w:val="modern"/>
    <w:notTrueType/>
    <w:pitch w:val="fixed"/>
    <w:sig w:usb0="00000001" w:usb1="08080000" w:usb2="00000010" w:usb3="00000000" w:csb0="00100000" w:csb1="00000000"/>
  </w:font>
  <w:font w:name="P Ming Li U">
    <w:altName w:val="新細明體"/>
    <w:panose1 w:val="00000000000000000000"/>
    <w:charset w:val="88"/>
    <w:family w:val="roman"/>
    <w:notTrueType/>
    <w:pitch w:val="default"/>
    <w:sig w:usb0="00000001" w:usb1="08080000" w:usb2="00000010" w:usb3="00000000" w:csb0="00100000" w:csb1="00000000"/>
  </w:font>
  <w:font w:name="華康圓體 Std W5">
    <w:altName w:val="Arial Unicode MS"/>
    <w:panose1 w:val="00000000000000000000"/>
    <w:charset w:val="88"/>
    <w:family w:val="modern"/>
    <w:notTrueType/>
    <w:pitch w:val="variable"/>
    <w:sig w:usb0="00000283" w:usb1="08080000" w:usb2="00000010" w:usb3="00000000" w:csb0="0010000D" w:csb1="00000000"/>
  </w:font>
  <w:font w:name="Cambria">
    <w:panose1 w:val="02040503050406030204"/>
    <w:charset w:val="00"/>
    <w:family w:val="roman"/>
    <w:pitch w:val="variable"/>
    <w:sig w:usb0="E00006FF" w:usb1="420024FF" w:usb2="02000000" w:usb3="00000000" w:csb0="0000019F" w:csb1="00000000"/>
  </w:font>
  <w:font w:name="華康仿宋體W4">
    <w:altName w:val="新細明體"/>
    <w:charset w:val="88"/>
    <w:family w:val="modern"/>
    <w:pitch w:val="fixed"/>
    <w:sig w:usb0="80000001" w:usb1="28091800" w:usb2="00000016" w:usb3="00000000" w:csb0="00100000" w:csb1="00000000"/>
  </w:font>
  <w:font w:name="華康中明體">
    <w:altName w:val="新細明體"/>
    <w:panose1 w:val="00000000000000000000"/>
    <w:charset w:val="88"/>
    <w:family w:val="modern"/>
    <w:notTrueType/>
    <w:pitch w:val="fixed"/>
    <w:sig w:usb0="00000001" w:usb1="08080000" w:usb2="00000010" w:usb3="00000000" w:csb0="00100000" w:csb1="00000000"/>
  </w:font>
  <w:font w:name="華康仿宋體">
    <w:altName w:val="新細明體"/>
    <w:panose1 w:val="00000000000000000000"/>
    <w:charset w:val="88"/>
    <w:family w:val="modern"/>
    <w:notTrueType/>
    <w:pitch w:val="fixed"/>
    <w:sig w:usb0="00000001" w:usb1="08080000" w:usb2="00000010" w:usb3="00000000" w:csb0="00100000" w:csb1="00000000"/>
  </w:font>
  <w:font w:name="14">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2C0D" w14:textId="1D618C80" w:rsidR="001F5A2F" w:rsidRPr="001F5A2F" w:rsidRDefault="001F5A2F">
    <w:pPr>
      <w:pStyle w:val="a8"/>
      <w:jc w:val="center"/>
      <w:rPr>
        <w:rFonts w:ascii="標楷體" w:hAnsi="標楷體"/>
        <w:sz w:val="28"/>
        <w:szCs w:val="28"/>
      </w:rPr>
    </w:pPr>
  </w:p>
  <w:p w14:paraId="5927D85F" w14:textId="77777777" w:rsidR="001F5A2F" w:rsidRDefault="001F5A2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5C9C" w14:textId="77777777" w:rsidR="000250C4" w:rsidRDefault="000250C4">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C794FA" w14:textId="77777777" w:rsidR="000250C4" w:rsidRDefault="000250C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3651" w14:textId="662F90D5" w:rsidR="001F5A2F" w:rsidRPr="001F5A2F" w:rsidRDefault="001F5A2F">
    <w:pPr>
      <w:pStyle w:val="a8"/>
      <w:jc w:val="center"/>
      <w:rPr>
        <w:rFonts w:ascii="標楷體" w:hAnsi="標楷體"/>
        <w:sz w:val="28"/>
        <w:szCs w:val="28"/>
      </w:rPr>
    </w:pPr>
  </w:p>
  <w:p w14:paraId="296184B7" w14:textId="77777777" w:rsidR="000250C4" w:rsidRDefault="000250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05A8" w14:textId="77777777" w:rsidR="00300EB8" w:rsidRDefault="00300EB8" w:rsidP="00B97722">
      <w:pPr>
        <w:spacing w:line="240" w:lineRule="auto"/>
      </w:pPr>
      <w:r>
        <w:separator/>
      </w:r>
    </w:p>
  </w:footnote>
  <w:footnote w:type="continuationSeparator" w:id="0">
    <w:p w14:paraId="637042FD" w14:textId="77777777" w:rsidR="00300EB8" w:rsidRDefault="00300EB8" w:rsidP="00B977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A469F4"/>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1C59346B"/>
    <w:multiLevelType w:val="hybridMultilevel"/>
    <w:tmpl w:val="192E7374"/>
    <w:lvl w:ilvl="0" w:tplc="A44435B2">
      <w:start w:val="1"/>
      <w:numFmt w:val="taiwaneseCountingThousand"/>
      <w:lvlText w:val="%1、"/>
      <w:lvlJc w:val="left"/>
      <w:pPr>
        <w:ind w:left="622" w:hanging="480"/>
      </w:pPr>
      <w:rPr>
        <w:rFonts w:cs="Times New Roman" w:hint="eastAsia"/>
        <w:b w:val="0"/>
      </w:rPr>
    </w:lvl>
    <w:lvl w:ilvl="1" w:tplc="4E8249CA">
      <w:start w:val="1"/>
      <w:numFmt w:val="decimal"/>
      <w:lvlText w:val="（%2）"/>
      <w:lvlJc w:val="left"/>
      <w:pPr>
        <w:ind w:left="1232" w:hanging="480"/>
      </w:pPr>
      <w:rPr>
        <w:rFonts w:cs="Times New Roman" w:hint="default"/>
      </w:rPr>
    </w:lvl>
    <w:lvl w:ilvl="2" w:tplc="0409001B">
      <w:start w:val="1"/>
      <w:numFmt w:val="lowerRoman"/>
      <w:lvlText w:val="%3."/>
      <w:lvlJc w:val="right"/>
      <w:pPr>
        <w:ind w:left="1721" w:hanging="480"/>
      </w:pPr>
      <w:rPr>
        <w:rFonts w:cs="Times New Roman"/>
      </w:rPr>
    </w:lvl>
    <w:lvl w:ilvl="3" w:tplc="0409000F">
      <w:start w:val="1"/>
      <w:numFmt w:val="decimal"/>
      <w:lvlText w:val="%4."/>
      <w:lvlJc w:val="left"/>
      <w:pPr>
        <w:ind w:left="5159" w:hanging="480"/>
      </w:pPr>
      <w:rPr>
        <w:rFonts w:cs="Times New Roman"/>
      </w:rPr>
    </w:lvl>
    <w:lvl w:ilvl="4" w:tplc="04090019">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3" w15:restartNumberingAfterBreak="0">
    <w:nsid w:val="3CF71A0F"/>
    <w:multiLevelType w:val="hybridMultilevel"/>
    <w:tmpl w:val="32206A70"/>
    <w:lvl w:ilvl="0" w:tplc="991401DA">
      <w:start w:val="1"/>
      <w:numFmt w:val="taiwaneseCountingThousand"/>
      <w:pStyle w:val="3"/>
      <w:lvlText w:val="(%1)"/>
      <w:lvlJc w:val="left"/>
      <w:pPr>
        <w:ind w:left="580" w:hanging="480"/>
      </w:pPr>
    </w:lvl>
    <w:lvl w:ilvl="1" w:tplc="59D257C4">
      <w:start w:val="1"/>
      <w:numFmt w:val="decimal"/>
      <w:lvlText w:val="%2."/>
      <w:lvlJc w:val="left"/>
      <w:pPr>
        <w:tabs>
          <w:tab w:val="num" w:pos="1440"/>
        </w:tabs>
        <w:ind w:left="1440" w:hanging="360"/>
      </w:pPr>
    </w:lvl>
    <w:lvl w:ilvl="2" w:tplc="92BE317C">
      <w:start w:val="1"/>
      <w:numFmt w:val="decimal"/>
      <w:lvlText w:val="%3."/>
      <w:lvlJc w:val="left"/>
      <w:pPr>
        <w:tabs>
          <w:tab w:val="num" w:pos="2160"/>
        </w:tabs>
        <w:ind w:left="2160" w:hanging="360"/>
      </w:pPr>
    </w:lvl>
    <w:lvl w:ilvl="3" w:tplc="CC102708">
      <w:start w:val="1"/>
      <w:numFmt w:val="decimal"/>
      <w:lvlText w:val="%4."/>
      <w:lvlJc w:val="left"/>
      <w:pPr>
        <w:tabs>
          <w:tab w:val="num" w:pos="2880"/>
        </w:tabs>
        <w:ind w:left="2880" w:hanging="360"/>
      </w:pPr>
    </w:lvl>
    <w:lvl w:ilvl="4" w:tplc="E0AA7420">
      <w:start w:val="1"/>
      <w:numFmt w:val="decimal"/>
      <w:lvlText w:val="%5."/>
      <w:lvlJc w:val="left"/>
      <w:pPr>
        <w:tabs>
          <w:tab w:val="num" w:pos="3600"/>
        </w:tabs>
        <w:ind w:left="3600" w:hanging="360"/>
      </w:pPr>
    </w:lvl>
    <w:lvl w:ilvl="5" w:tplc="6082D3D4">
      <w:start w:val="1"/>
      <w:numFmt w:val="decimal"/>
      <w:lvlText w:val="%6."/>
      <w:lvlJc w:val="left"/>
      <w:pPr>
        <w:tabs>
          <w:tab w:val="num" w:pos="4320"/>
        </w:tabs>
        <w:ind w:left="4320" w:hanging="360"/>
      </w:pPr>
    </w:lvl>
    <w:lvl w:ilvl="6" w:tplc="00541538">
      <w:start w:val="1"/>
      <w:numFmt w:val="decimal"/>
      <w:lvlText w:val="%7."/>
      <w:lvlJc w:val="left"/>
      <w:pPr>
        <w:tabs>
          <w:tab w:val="num" w:pos="5040"/>
        </w:tabs>
        <w:ind w:left="5040" w:hanging="360"/>
      </w:pPr>
    </w:lvl>
    <w:lvl w:ilvl="7" w:tplc="5E2076FC">
      <w:start w:val="1"/>
      <w:numFmt w:val="decimal"/>
      <w:lvlText w:val="%8."/>
      <w:lvlJc w:val="left"/>
      <w:pPr>
        <w:tabs>
          <w:tab w:val="num" w:pos="5760"/>
        </w:tabs>
        <w:ind w:left="5760" w:hanging="360"/>
      </w:pPr>
    </w:lvl>
    <w:lvl w:ilvl="8" w:tplc="3328E976">
      <w:start w:val="1"/>
      <w:numFmt w:val="decimal"/>
      <w:lvlText w:val="%9."/>
      <w:lvlJc w:val="left"/>
      <w:pPr>
        <w:tabs>
          <w:tab w:val="num" w:pos="6480"/>
        </w:tabs>
        <w:ind w:left="6480" w:hanging="360"/>
      </w:pPr>
    </w:lvl>
  </w:abstractNum>
  <w:abstractNum w:abstractNumId="4" w15:restartNumberingAfterBreak="0">
    <w:nsid w:val="3E0A4B4A"/>
    <w:multiLevelType w:val="hybridMultilevel"/>
    <w:tmpl w:val="3496DB54"/>
    <w:lvl w:ilvl="0" w:tplc="14AC85BE">
      <w:start w:val="1"/>
      <w:numFmt w:val="decimalEnclosedCircle"/>
      <w:lvlText w:val="%1"/>
      <w:lvlJc w:val="left"/>
      <w:pPr>
        <w:ind w:left="1480" w:hanging="360"/>
      </w:pPr>
      <w:rPr>
        <w:rFonts w:ascii="新細明體" w:eastAsia="新細明體" w:hAnsi="新細明體" w:hint="default"/>
      </w:rPr>
    </w:lvl>
    <w:lvl w:ilvl="1" w:tplc="04090019">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514F194A"/>
    <w:multiLevelType w:val="hybridMultilevel"/>
    <w:tmpl w:val="D2187024"/>
    <w:lvl w:ilvl="0" w:tplc="236AE11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0E0EEC"/>
    <w:multiLevelType w:val="hybridMultilevel"/>
    <w:tmpl w:val="F32C9D48"/>
    <w:lvl w:ilvl="0" w:tplc="61D0BCCE">
      <w:start w:val="6"/>
      <w:numFmt w:val="decimalEnclosedCircle"/>
      <w:lvlText w:val="%1"/>
      <w:lvlJc w:val="left"/>
      <w:pPr>
        <w:ind w:left="1492" w:hanging="360"/>
      </w:pPr>
      <w:rPr>
        <w:rFonts w:ascii="新細明體" w:eastAsia="新細明體" w:hAnsi="新細明體" w:hint="default"/>
        <w:color w:val="auto"/>
      </w:rPr>
    </w:lvl>
    <w:lvl w:ilvl="1" w:tplc="04090019">
      <w:start w:val="1"/>
      <w:numFmt w:val="ideographTraditional"/>
      <w:lvlText w:val="%2、"/>
      <w:lvlJc w:val="left"/>
      <w:pPr>
        <w:ind w:left="2092" w:hanging="480"/>
      </w:pPr>
    </w:lvl>
    <w:lvl w:ilvl="2" w:tplc="82BC0DD8">
      <w:start w:val="1"/>
      <w:numFmt w:val="decimal"/>
      <w:lvlText w:val="(%3)"/>
      <w:lvlJc w:val="left"/>
      <w:pPr>
        <w:ind w:left="2452" w:hanging="360"/>
      </w:pPr>
      <w:rPr>
        <w:rFonts w:ascii="標楷體" w:eastAsia="標楷體" w:hAnsi="標楷體" w:hint="default"/>
        <w:color w:val="FF0000"/>
      </w:r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15:restartNumberingAfterBreak="0">
    <w:nsid w:val="7D480137"/>
    <w:multiLevelType w:val="hybridMultilevel"/>
    <w:tmpl w:val="5B08B506"/>
    <w:lvl w:ilvl="0" w:tplc="5A5CE388">
      <w:start w:val="1"/>
      <w:numFmt w:val="taiwaneseCountingThousand"/>
      <w:lvlText w:val="(%1)"/>
      <w:lvlJc w:val="left"/>
      <w:pPr>
        <w:ind w:left="645" w:hanging="645"/>
      </w:pPr>
      <w:rPr>
        <w:rFonts w:hAnsi="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6C"/>
    <w:rsid w:val="0000146D"/>
    <w:rsid w:val="00002E0B"/>
    <w:rsid w:val="00006CB8"/>
    <w:rsid w:val="000070A1"/>
    <w:rsid w:val="0000732F"/>
    <w:rsid w:val="000118F6"/>
    <w:rsid w:val="00011F29"/>
    <w:rsid w:val="000168FB"/>
    <w:rsid w:val="00016D6D"/>
    <w:rsid w:val="000250C4"/>
    <w:rsid w:val="00026A3F"/>
    <w:rsid w:val="000272A5"/>
    <w:rsid w:val="000273A8"/>
    <w:rsid w:val="000328EC"/>
    <w:rsid w:val="00035DED"/>
    <w:rsid w:val="000373AA"/>
    <w:rsid w:val="00041409"/>
    <w:rsid w:val="00042A86"/>
    <w:rsid w:val="0005087A"/>
    <w:rsid w:val="00051A07"/>
    <w:rsid w:val="0005526A"/>
    <w:rsid w:val="00060ED7"/>
    <w:rsid w:val="00061003"/>
    <w:rsid w:val="000619E1"/>
    <w:rsid w:val="00061DEC"/>
    <w:rsid w:val="0006304E"/>
    <w:rsid w:val="0006456A"/>
    <w:rsid w:val="000653D6"/>
    <w:rsid w:val="00065EB4"/>
    <w:rsid w:val="00070CD9"/>
    <w:rsid w:val="00070DF5"/>
    <w:rsid w:val="000715B3"/>
    <w:rsid w:val="0007313C"/>
    <w:rsid w:val="00073CEB"/>
    <w:rsid w:val="0007640F"/>
    <w:rsid w:val="000809A8"/>
    <w:rsid w:val="0008116A"/>
    <w:rsid w:val="00084FF5"/>
    <w:rsid w:val="00087294"/>
    <w:rsid w:val="00087816"/>
    <w:rsid w:val="00090AEF"/>
    <w:rsid w:val="00091589"/>
    <w:rsid w:val="0009291E"/>
    <w:rsid w:val="00092C23"/>
    <w:rsid w:val="0009475B"/>
    <w:rsid w:val="00095117"/>
    <w:rsid w:val="00095B2E"/>
    <w:rsid w:val="000965AD"/>
    <w:rsid w:val="0009771C"/>
    <w:rsid w:val="000A0763"/>
    <w:rsid w:val="000A117F"/>
    <w:rsid w:val="000A12F0"/>
    <w:rsid w:val="000A1CD8"/>
    <w:rsid w:val="000A3564"/>
    <w:rsid w:val="000A3B71"/>
    <w:rsid w:val="000A58A9"/>
    <w:rsid w:val="000B0690"/>
    <w:rsid w:val="000B3C42"/>
    <w:rsid w:val="000B57AA"/>
    <w:rsid w:val="000B6643"/>
    <w:rsid w:val="000B6884"/>
    <w:rsid w:val="000B6A69"/>
    <w:rsid w:val="000C25C8"/>
    <w:rsid w:val="000C3271"/>
    <w:rsid w:val="000C4C0F"/>
    <w:rsid w:val="000D13C4"/>
    <w:rsid w:val="000D4C82"/>
    <w:rsid w:val="000D5D05"/>
    <w:rsid w:val="000D701B"/>
    <w:rsid w:val="000D79A2"/>
    <w:rsid w:val="000E6C41"/>
    <w:rsid w:val="000F25F7"/>
    <w:rsid w:val="000F2E56"/>
    <w:rsid w:val="000F3219"/>
    <w:rsid w:val="000F3C43"/>
    <w:rsid w:val="000F402B"/>
    <w:rsid w:val="000F4190"/>
    <w:rsid w:val="000F431F"/>
    <w:rsid w:val="000F7F4C"/>
    <w:rsid w:val="001008F7"/>
    <w:rsid w:val="00100B30"/>
    <w:rsid w:val="00100D15"/>
    <w:rsid w:val="00100D49"/>
    <w:rsid w:val="0010105D"/>
    <w:rsid w:val="00106212"/>
    <w:rsid w:val="00107D8B"/>
    <w:rsid w:val="001124AF"/>
    <w:rsid w:val="00112FE7"/>
    <w:rsid w:val="001135E4"/>
    <w:rsid w:val="00115B81"/>
    <w:rsid w:val="00121002"/>
    <w:rsid w:val="00124404"/>
    <w:rsid w:val="001246D6"/>
    <w:rsid w:val="001274A5"/>
    <w:rsid w:val="001300B4"/>
    <w:rsid w:val="001303CD"/>
    <w:rsid w:val="00130C16"/>
    <w:rsid w:val="00130D56"/>
    <w:rsid w:val="00132045"/>
    <w:rsid w:val="0013259C"/>
    <w:rsid w:val="0013608E"/>
    <w:rsid w:val="001379BB"/>
    <w:rsid w:val="00137FC8"/>
    <w:rsid w:val="0014027A"/>
    <w:rsid w:val="0014055D"/>
    <w:rsid w:val="00140573"/>
    <w:rsid w:val="001414A9"/>
    <w:rsid w:val="00141AA5"/>
    <w:rsid w:val="0014305C"/>
    <w:rsid w:val="00143230"/>
    <w:rsid w:val="00144D9A"/>
    <w:rsid w:val="0014670C"/>
    <w:rsid w:val="0015094E"/>
    <w:rsid w:val="001530FB"/>
    <w:rsid w:val="001531E4"/>
    <w:rsid w:val="0015323A"/>
    <w:rsid w:val="001535A1"/>
    <w:rsid w:val="00153B8A"/>
    <w:rsid w:val="0015525A"/>
    <w:rsid w:val="00160D38"/>
    <w:rsid w:val="001658C1"/>
    <w:rsid w:val="0016596C"/>
    <w:rsid w:val="001660B0"/>
    <w:rsid w:val="00166106"/>
    <w:rsid w:val="001717A9"/>
    <w:rsid w:val="00171A11"/>
    <w:rsid w:val="00173EC1"/>
    <w:rsid w:val="00174DB1"/>
    <w:rsid w:val="001756BC"/>
    <w:rsid w:val="0017683D"/>
    <w:rsid w:val="00176C49"/>
    <w:rsid w:val="00176D69"/>
    <w:rsid w:val="00180A57"/>
    <w:rsid w:val="0018117E"/>
    <w:rsid w:val="00182381"/>
    <w:rsid w:val="00185D33"/>
    <w:rsid w:val="001867DF"/>
    <w:rsid w:val="00187D65"/>
    <w:rsid w:val="00192264"/>
    <w:rsid w:val="00192361"/>
    <w:rsid w:val="00193CD2"/>
    <w:rsid w:val="00194590"/>
    <w:rsid w:val="00194C7D"/>
    <w:rsid w:val="00195A36"/>
    <w:rsid w:val="001A0B97"/>
    <w:rsid w:val="001A21CA"/>
    <w:rsid w:val="001A36E1"/>
    <w:rsid w:val="001A4017"/>
    <w:rsid w:val="001A6E2E"/>
    <w:rsid w:val="001B1E58"/>
    <w:rsid w:val="001B2C0D"/>
    <w:rsid w:val="001B3DEB"/>
    <w:rsid w:val="001B600B"/>
    <w:rsid w:val="001B6EC6"/>
    <w:rsid w:val="001C0848"/>
    <w:rsid w:val="001C3839"/>
    <w:rsid w:val="001D1176"/>
    <w:rsid w:val="001D231E"/>
    <w:rsid w:val="001D2BE3"/>
    <w:rsid w:val="001D3EE1"/>
    <w:rsid w:val="001D4681"/>
    <w:rsid w:val="001D6109"/>
    <w:rsid w:val="001D7169"/>
    <w:rsid w:val="001D7611"/>
    <w:rsid w:val="001E3DB1"/>
    <w:rsid w:val="001E54A6"/>
    <w:rsid w:val="001E6F72"/>
    <w:rsid w:val="001E7D97"/>
    <w:rsid w:val="001F4FCF"/>
    <w:rsid w:val="001F5A2F"/>
    <w:rsid w:val="001F7DCD"/>
    <w:rsid w:val="002003B1"/>
    <w:rsid w:val="00201D54"/>
    <w:rsid w:val="00202385"/>
    <w:rsid w:val="00202522"/>
    <w:rsid w:val="00202556"/>
    <w:rsid w:val="00202EAF"/>
    <w:rsid w:val="00202FEC"/>
    <w:rsid w:val="002038FF"/>
    <w:rsid w:val="002044CF"/>
    <w:rsid w:val="002244F8"/>
    <w:rsid w:val="002247A7"/>
    <w:rsid w:val="00224B88"/>
    <w:rsid w:val="00226640"/>
    <w:rsid w:val="002318F8"/>
    <w:rsid w:val="002320CA"/>
    <w:rsid w:val="00232359"/>
    <w:rsid w:val="00233302"/>
    <w:rsid w:val="00233D9B"/>
    <w:rsid w:val="002372E2"/>
    <w:rsid w:val="00240222"/>
    <w:rsid w:val="0024082B"/>
    <w:rsid w:val="00244AF7"/>
    <w:rsid w:val="00245D05"/>
    <w:rsid w:val="00247F10"/>
    <w:rsid w:val="00250A8C"/>
    <w:rsid w:val="0025116B"/>
    <w:rsid w:val="00251A04"/>
    <w:rsid w:val="00251E34"/>
    <w:rsid w:val="00251E8B"/>
    <w:rsid w:val="00253031"/>
    <w:rsid w:val="00253FDE"/>
    <w:rsid w:val="00255A97"/>
    <w:rsid w:val="00255B36"/>
    <w:rsid w:val="0026090F"/>
    <w:rsid w:val="00262AEA"/>
    <w:rsid w:val="00263966"/>
    <w:rsid w:val="00263ED2"/>
    <w:rsid w:val="00264999"/>
    <w:rsid w:val="00264B22"/>
    <w:rsid w:val="0026520B"/>
    <w:rsid w:val="002663BC"/>
    <w:rsid w:val="00266B19"/>
    <w:rsid w:val="00273790"/>
    <w:rsid w:val="0027532C"/>
    <w:rsid w:val="00281ECD"/>
    <w:rsid w:val="0028411A"/>
    <w:rsid w:val="00284D35"/>
    <w:rsid w:val="00284EF4"/>
    <w:rsid w:val="00285B6F"/>
    <w:rsid w:val="00286C1F"/>
    <w:rsid w:val="00287601"/>
    <w:rsid w:val="002901D8"/>
    <w:rsid w:val="0029399A"/>
    <w:rsid w:val="00293C51"/>
    <w:rsid w:val="00294EB0"/>
    <w:rsid w:val="0029662A"/>
    <w:rsid w:val="00297304"/>
    <w:rsid w:val="002A1B88"/>
    <w:rsid w:val="002A2F31"/>
    <w:rsid w:val="002A4003"/>
    <w:rsid w:val="002A71BF"/>
    <w:rsid w:val="002B1890"/>
    <w:rsid w:val="002B193C"/>
    <w:rsid w:val="002B4730"/>
    <w:rsid w:val="002B5CE6"/>
    <w:rsid w:val="002B6F41"/>
    <w:rsid w:val="002C002A"/>
    <w:rsid w:val="002C4445"/>
    <w:rsid w:val="002C5028"/>
    <w:rsid w:val="002C61C5"/>
    <w:rsid w:val="002D318F"/>
    <w:rsid w:val="002D4C6B"/>
    <w:rsid w:val="002D64B2"/>
    <w:rsid w:val="002E5A5B"/>
    <w:rsid w:val="002E5BBE"/>
    <w:rsid w:val="002E6A7F"/>
    <w:rsid w:val="002F1FA8"/>
    <w:rsid w:val="002F2C6F"/>
    <w:rsid w:val="002F2EA7"/>
    <w:rsid w:val="002F3D10"/>
    <w:rsid w:val="002F3DE5"/>
    <w:rsid w:val="002F4F08"/>
    <w:rsid w:val="002F5047"/>
    <w:rsid w:val="002F75F8"/>
    <w:rsid w:val="00300EB8"/>
    <w:rsid w:val="003027A5"/>
    <w:rsid w:val="003062DF"/>
    <w:rsid w:val="00307FB9"/>
    <w:rsid w:val="00310922"/>
    <w:rsid w:val="003140D2"/>
    <w:rsid w:val="003171A1"/>
    <w:rsid w:val="00320662"/>
    <w:rsid w:val="00324390"/>
    <w:rsid w:val="00324585"/>
    <w:rsid w:val="0033062B"/>
    <w:rsid w:val="00333C19"/>
    <w:rsid w:val="00334E48"/>
    <w:rsid w:val="00342127"/>
    <w:rsid w:val="00342819"/>
    <w:rsid w:val="0034354F"/>
    <w:rsid w:val="00343C61"/>
    <w:rsid w:val="003443F2"/>
    <w:rsid w:val="00345304"/>
    <w:rsid w:val="00346B6A"/>
    <w:rsid w:val="00346E47"/>
    <w:rsid w:val="00351C0E"/>
    <w:rsid w:val="0035229C"/>
    <w:rsid w:val="00353B79"/>
    <w:rsid w:val="00354419"/>
    <w:rsid w:val="003548A7"/>
    <w:rsid w:val="0035500D"/>
    <w:rsid w:val="00357918"/>
    <w:rsid w:val="00360885"/>
    <w:rsid w:val="003614CC"/>
    <w:rsid w:val="00361D7C"/>
    <w:rsid w:val="00362C9E"/>
    <w:rsid w:val="00362E87"/>
    <w:rsid w:val="0036703C"/>
    <w:rsid w:val="003705DC"/>
    <w:rsid w:val="00370A10"/>
    <w:rsid w:val="00372859"/>
    <w:rsid w:val="0038038D"/>
    <w:rsid w:val="003840AD"/>
    <w:rsid w:val="0038432F"/>
    <w:rsid w:val="003860C0"/>
    <w:rsid w:val="00393B28"/>
    <w:rsid w:val="00396FBB"/>
    <w:rsid w:val="003979C2"/>
    <w:rsid w:val="003979DF"/>
    <w:rsid w:val="00397AAD"/>
    <w:rsid w:val="00397DAE"/>
    <w:rsid w:val="003A0AB7"/>
    <w:rsid w:val="003A1149"/>
    <w:rsid w:val="003A2672"/>
    <w:rsid w:val="003A31D8"/>
    <w:rsid w:val="003A3260"/>
    <w:rsid w:val="003A3BCD"/>
    <w:rsid w:val="003A4821"/>
    <w:rsid w:val="003A5B6C"/>
    <w:rsid w:val="003A70F8"/>
    <w:rsid w:val="003A7959"/>
    <w:rsid w:val="003B087F"/>
    <w:rsid w:val="003B29BE"/>
    <w:rsid w:val="003B5A0F"/>
    <w:rsid w:val="003B5A85"/>
    <w:rsid w:val="003B5D27"/>
    <w:rsid w:val="003C1E1C"/>
    <w:rsid w:val="003C4CEC"/>
    <w:rsid w:val="003C5F1F"/>
    <w:rsid w:val="003D22A6"/>
    <w:rsid w:val="003D47E6"/>
    <w:rsid w:val="003D4C7D"/>
    <w:rsid w:val="003D6D41"/>
    <w:rsid w:val="003E205C"/>
    <w:rsid w:val="003E3559"/>
    <w:rsid w:val="003E4170"/>
    <w:rsid w:val="003E4296"/>
    <w:rsid w:val="003E5B76"/>
    <w:rsid w:val="003E63F9"/>
    <w:rsid w:val="003F344E"/>
    <w:rsid w:val="003F5AAA"/>
    <w:rsid w:val="003F62AD"/>
    <w:rsid w:val="003F639C"/>
    <w:rsid w:val="00400B58"/>
    <w:rsid w:val="00400D39"/>
    <w:rsid w:val="004011C2"/>
    <w:rsid w:val="004043BE"/>
    <w:rsid w:val="00405E09"/>
    <w:rsid w:val="00405E5E"/>
    <w:rsid w:val="0040707E"/>
    <w:rsid w:val="004071C4"/>
    <w:rsid w:val="0040756E"/>
    <w:rsid w:val="0040762F"/>
    <w:rsid w:val="004100EE"/>
    <w:rsid w:val="00413A67"/>
    <w:rsid w:val="00413FB5"/>
    <w:rsid w:val="00414325"/>
    <w:rsid w:val="00414C55"/>
    <w:rsid w:val="00414E42"/>
    <w:rsid w:val="00416084"/>
    <w:rsid w:val="004160B1"/>
    <w:rsid w:val="0041648B"/>
    <w:rsid w:val="0041726A"/>
    <w:rsid w:val="00417F1B"/>
    <w:rsid w:val="004214FA"/>
    <w:rsid w:val="00421E90"/>
    <w:rsid w:val="00423FC1"/>
    <w:rsid w:val="00424887"/>
    <w:rsid w:val="00425CE1"/>
    <w:rsid w:val="00426C96"/>
    <w:rsid w:val="0043179F"/>
    <w:rsid w:val="00432220"/>
    <w:rsid w:val="00432BFC"/>
    <w:rsid w:val="0043388C"/>
    <w:rsid w:val="00436D92"/>
    <w:rsid w:val="004402A0"/>
    <w:rsid w:val="0044091C"/>
    <w:rsid w:val="00443CA1"/>
    <w:rsid w:val="004443D4"/>
    <w:rsid w:val="00445A13"/>
    <w:rsid w:val="004465F9"/>
    <w:rsid w:val="0044679E"/>
    <w:rsid w:val="00447791"/>
    <w:rsid w:val="00454BF5"/>
    <w:rsid w:val="00455C83"/>
    <w:rsid w:val="004606FC"/>
    <w:rsid w:val="00466E4F"/>
    <w:rsid w:val="004716CD"/>
    <w:rsid w:val="004720E3"/>
    <w:rsid w:val="00481F8B"/>
    <w:rsid w:val="00483197"/>
    <w:rsid w:val="00486462"/>
    <w:rsid w:val="00486BB9"/>
    <w:rsid w:val="0048701F"/>
    <w:rsid w:val="0049241C"/>
    <w:rsid w:val="00495D48"/>
    <w:rsid w:val="004A069A"/>
    <w:rsid w:val="004A10FC"/>
    <w:rsid w:val="004A138C"/>
    <w:rsid w:val="004A1C26"/>
    <w:rsid w:val="004A1F31"/>
    <w:rsid w:val="004A3A31"/>
    <w:rsid w:val="004A3C83"/>
    <w:rsid w:val="004A43F2"/>
    <w:rsid w:val="004A5AD7"/>
    <w:rsid w:val="004A5C74"/>
    <w:rsid w:val="004B3DE0"/>
    <w:rsid w:val="004B405E"/>
    <w:rsid w:val="004B469D"/>
    <w:rsid w:val="004B51DE"/>
    <w:rsid w:val="004B5216"/>
    <w:rsid w:val="004B66FB"/>
    <w:rsid w:val="004B6A89"/>
    <w:rsid w:val="004C1FC0"/>
    <w:rsid w:val="004C2A06"/>
    <w:rsid w:val="004C335D"/>
    <w:rsid w:val="004C5E64"/>
    <w:rsid w:val="004C7518"/>
    <w:rsid w:val="004C7792"/>
    <w:rsid w:val="004D41A8"/>
    <w:rsid w:val="004D6605"/>
    <w:rsid w:val="004E0C61"/>
    <w:rsid w:val="004E1B65"/>
    <w:rsid w:val="004E72EF"/>
    <w:rsid w:val="004E7FAE"/>
    <w:rsid w:val="004F0ECD"/>
    <w:rsid w:val="004F5CC2"/>
    <w:rsid w:val="004F6709"/>
    <w:rsid w:val="004F6D8D"/>
    <w:rsid w:val="00500FA7"/>
    <w:rsid w:val="00501EAD"/>
    <w:rsid w:val="00504BC0"/>
    <w:rsid w:val="00506D1B"/>
    <w:rsid w:val="00510759"/>
    <w:rsid w:val="005116D8"/>
    <w:rsid w:val="00512D86"/>
    <w:rsid w:val="00515401"/>
    <w:rsid w:val="005157C9"/>
    <w:rsid w:val="005167B8"/>
    <w:rsid w:val="00521142"/>
    <w:rsid w:val="00522E15"/>
    <w:rsid w:val="0052328A"/>
    <w:rsid w:val="005237AC"/>
    <w:rsid w:val="005240D2"/>
    <w:rsid w:val="00525BD2"/>
    <w:rsid w:val="0052609B"/>
    <w:rsid w:val="0052694D"/>
    <w:rsid w:val="00527C32"/>
    <w:rsid w:val="005301B7"/>
    <w:rsid w:val="005308E8"/>
    <w:rsid w:val="00531349"/>
    <w:rsid w:val="0053213E"/>
    <w:rsid w:val="00532165"/>
    <w:rsid w:val="00532D42"/>
    <w:rsid w:val="005330FF"/>
    <w:rsid w:val="00534AD7"/>
    <w:rsid w:val="00535F07"/>
    <w:rsid w:val="005411AC"/>
    <w:rsid w:val="0054404F"/>
    <w:rsid w:val="00545A94"/>
    <w:rsid w:val="00552C36"/>
    <w:rsid w:val="00552DA6"/>
    <w:rsid w:val="00552F1A"/>
    <w:rsid w:val="005569B0"/>
    <w:rsid w:val="00556A79"/>
    <w:rsid w:val="00557970"/>
    <w:rsid w:val="00561798"/>
    <w:rsid w:val="00562C56"/>
    <w:rsid w:val="00563578"/>
    <w:rsid w:val="00563FAA"/>
    <w:rsid w:val="00564D1E"/>
    <w:rsid w:val="00564E14"/>
    <w:rsid w:val="00565436"/>
    <w:rsid w:val="005673B5"/>
    <w:rsid w:val="0057036E"/>
    <w:rsid w:val="00570953"/>
    <w:rsid w:val="005737AD"/>
    <w:rsid w:val="005759F0"/>
    <w:rsid w:val="00575AF8"/>
    <w:rsid w:val="005760F2"/>
    <w:rsid w:val="00576E7D"/>
    <w:rsid w:val="005812FC"/>
    <w:rsid w:val="005817CE"/>
    <w:rsid w:val="0058370F"/>
    <w:rsid w:val="0058376A"/>
    <w:rsid w:val="005844F9"/>
    <w:rsid w:val="00584B0B"/>
    <w:rsid w:val="00585759"/>
    <w:rsid w:val="00585CF7"/>
    <w:rsid w:val="00585D2A"/>
    <w:rsid w:val="005860F4"/>
    <w:rsid w:val="00587385"/>
    <w:rsid w:val="0059351A"/>
    <w:rsid w:val="00593F84"/>
    <w:rsid w:val="00594885"/>
    <w:rsid w:val="005963F1"/>
    <w:rsid w:val="005A1A63"/>
    <w:rsid w:val="005A494F"/>
    <w:rsid w:val="005A57D4"/>
    <w:rsid w:val="005A6492"/>
    <w:rsid w:val="005B42EF"/>
    <w:rsid w:val="005C2FF8"/>
    <w:rsid w:val="005C48A6"/>
    <w:rsid w:val="005C62C9"/>
    <w:rsid w:val="005C787E"/>
    <w:rsid w:val="005D204A"/>
    <w:rsid w:val="005D4933"/>
    <w:rsid w:val="005D4F65"/>
    <w:rsid w:val="005D6266"/>
    <w:rsid w:val="005D6CE6"/>
    <w:rsid w:val="005D70BB"/>
    <w:rsid w:val="005E18E7"/>
    <w:rsid w:val="005E227D"/>
    <w:rsid w:val="005E3D38"/>
    <w:rsid w:val="005E4AF4"/>
    <w:rsid w:val="005E4BFD"/>
    <w:rsid w:val="005E7B68"/>
    <w:rsid w:val="005F3AFD"/>
    <w:rsid w:val="005F5B91"/>
    <w:rsid w:val="005F7344"/>
    <w:rsid w:val="00602446"/>
    <w:rsid w:val="00604706"/>
    <w:rsid w:val="0060586A"/>
    <w:rsid w:val="00605E0B"/>
    <w:rsid w:val="00610EFF"/>
    <w:rsid w:val="006111C2"/>
    <w:rsid w:val="00612D95"/>
    <w:rsid w:val="00613943"/>
    <w:rsid w:val="006149A8"/>
    <w:rsid w:val="006178EE"/>
    <w:rsid w:val="00617B1F"/>
    <w:rsid w:val="00620B52"/>
    <w:rsid w:val="0062216C"/>
    <w:rsid w:val="006236D8"/>
    <w:rsid w:val="00624097"/>
    <w:rsid w:val="00624A44"/>
    <w:rsid w:val="00632E4E"/>
    <w:rsid w:val="00635EFD"/>
    <w:rsid w:val="00636133"/>
    <w:rsid w:val="00637078"/>
    <w:rsid w:val="00642254"/>
    <w:rsid w:val="00642FCC"/>
    <w:rsid w:val="0064321C"/>
    <w:rsid w:val="0064335A"/>
    <w:rsid w:val="006433DD"/>
    <w:rsid w:val="00644586"/>
    <w:rsid w:val="00650711"/>
    <w:rsid w:val="006515FE"/>
    <w:rsid w:val="00652335"/>
    <w:rsid w:val="00652A18"/>
    <w:rsid w:val="00654129"/>
    <w:rsid w:val="00654916"/>
    <w:rsid w:val="00654E15"/>
    <w:rsid w:val="00654ED7"/>
    <w:rsid w:val="00655945"/>
    <w:rsid w:val="00656547"/>
    <w:rsid w:val="006575A0"/>
    <w:rsid w:val="00660B12"/>
    <w:rsid w:val="00661110"/>
    <w:rsid w:val="00661863"/>
    <w:rsid w:val="00662C62"/>
    <w:rsid w:val="00662D31"/>
    <w:rsid w:val="0066378F"/>
    <w:rsid w:val="00666429"/>
    <w:rsid w:val="00671D88"/>
    <w:rsid w:val="00672658"/>
    <w:rsid w:val="00672679"/>
    <w:rsid w:val="00673002"/>
    <w:rsid w:val="0067513F"/>
    <w:rsid w:val="006753AC"/>
    <w:rsid w:val="00680579"/>
    <w:rsid w:val="00681227"/>
    <w:rsid w:val="00681BDC"/>
    <w:rsid w:val="00682CCE"/>
    <w:rsid w:val="00684189"/>
    <w:rsid w:val="006842F8"/>
    <w:rsid w:val="00684CF6"/>
    <w:rsid w:val="00684ECE"/>
    <w:rsid w:val="00690048"/>
    <w:rsid w:val="006911CC"/>
    <w:rsid w:val="00692817"/>
    <w:rsid w:val="00692876"/>
    <w:rsid w:val="00692FEA"/>
    <w:rsid w:val="006937C8"/>
    <w:rsid w:val="0069444C"/>
    <w:rsid w:val="006944EF"/>
    <w:rsid w:val="00694597"/>
    <w:rsid w:val="00694CCA"/>
    <w:rsid w:val="006961AB"/>
    <w:rsid w:val="006961B8"/>
    <w:rsid w:val="00697117"/>
    <w:rsid w:val="006A0600"/>
    <w:rsid w:val="006A1DA8"/>
    <w:rsid w:val="006A613C"/>
    <w:rsid w:val="006A6F37"/>
    <w:rsid w:val="006A7A3C"/>
    <w:rsid w:val="006B0A0D"/>
    <w:rsid w:val="006B100D"/>
    <w:rsid w:val="006B109F"/>
    <w:rsid w:val="006B6355"/>
    <w:rsid w:val="006B6BA9"/>
    <w:rsid w:val="006B6D7C"/>
    <w:rsid w:val="006C7BE1"/>
    <w:rsid w:val="006D0E8F"/>
    <w:rsid w:val="006D1283"/>
    <w:rsid w:val="006D1586"/>
    <w:rsid w:val="006D6DA0"/>
    <w:rsid w:val="006D7E29"/>
    <w:rsid w:val="006E1BE4"/>
    <w:rsid w:val="006E29E4"/>
    <w:rsid w:val="006E3141"/>
    <w:rsid w:val="006E36BB"/>
    <w:rsid w:val="006E42E2"/>
    <w:rsid w:val="006E43DA"/>
    <w:rsid w:val="006E4C88"/>
    <w:rsid w:val="006F10F3"/>
    <w:rsid w:val="006F1E50"/>
    <w:rsid w:val="006F5913"/>
    <w:rsid w:val="006F5DC5"/>
    <w:rsid w:val="006F7900"/>
    <w:rsid w:val="006F7CF3"/>
    <w:rsid w:val="00701E22"/>
    <w:rsid w:val="00701F6D"/>
    <w:rsid w:val="00702018"/>
    <w:rsid w:val="007033CC"/>
    <w:rsid w:val="00710B5D"/>
    <w:rsid w:val="007116EF"/>
    <w:rsid w:val="0071597C"/>
    <w:rsid w:val="00720775"/>
    <w:rsid w:val="00722B2B"/>
    <w:rsid w:val="00722F74"/>
    <w:rsid w:val="00726E78"/>
    <w:rsid w:val="00727495"/>
    <w:rsid w:val="00730813"/>
    <w:rsid w:val="0073182A"/>
    <w:rsid w:val="00731B6C"/>
    <w:rsid w:val="00732264"/>
    <w:rsid w:val="0073301A"/>
    <w:rsid w:val="00733496"/>
    <w:rsid w:val="007364F3"/>
    <w:rsid w:val="0073681B"/>
    <w:rsid w:val="00736FB3"/>
    <w:rsid w:val="00737168"/>
    <w:rsid w:val="007402E6"/>
    <w:rsid w:val="00740512"/>
    <w:rsid w:val="007447D9"/>
    <w:rsid w:val="00745AC2"/>
    <w:rsid w:val="0074738C"/>
    <w:rsid w:val="00750768"/>
    <w:rsid w:val="00750C88"/>
    <w:rsid w:val="00750FC1"/>
    <w:rsid w:val="00751BE4"/>
    <w:rsid w:val="007541A6"/>
    <w:rsid w:val="00755390"/>
    <w:rsid w:val="00756272"/>
    <w:rsid w:val="00756ACA"/>
    <w:rsid w:val="00762433"/>
    <w:rsid w:val="007624DD"/>
    <w:rsid w:val="00762B02"/>
    <w:rsid w:val="00763643"/>
    <w:rsid w:val="00763833"/>
    <w:rsid w:val="007639E6"/>
    <w:rsid w:val="007649CA"/>
    <w:rsid w:val="00765267"/>
    <w:rsid w:val="007661F6"/>
    <w:rsid w:val="00766489"/>
    <w:rsid w:val="00767B17"/>
    <w:rsid w:val="007707AB"/>
    <w:rsid w:val="00770FF6"/>
    <w:rsid w:val="00771A33"/>
    <w:rsid w:val="00772665"/>
    <w:rsid w:val="00774D3D"/>
    <w:rsid w:val="0077515B"/>
    <w:rsid w:val="00783C6F"/>
    <w:rsid w:val="00784F09"/>
    <w:rsid w:val="00786E12"/>
    <w:rsid w:val="007870AD"/>
    <w:rsid w:val="0079093C"/>
    <w:rsid w:val="007925A4"/>
    <w:rsid w:val="00792967"/>
    <w:rsid w:val="007930D9"/>
    <w:rsid w:val="00794E44"/>
    <w:rsid w:val="007966CA"/>
    <w:rsid w:val="007977FB"/>
    <w:rsid w:val="007A1C2E"/>
    <w:rsid w:val="007A23B8"/>
    <w:rsid w:val="007A2F55"/>
    <w:rsid w:val="007A5813"/>
    <w:rsid w:val="007A7D23"/>
    <w:rsid w:val="007B2AC6"/>
    <w:rsid w:val="007B5F4B"/>
    <w:rsid w:val="007C4F66"/>
    <w:rsid w:val="007C671E"/>
    <w:rsid w:val="007C7296"/>
    <w:rsid w:val="007C7D7C"/>
    <w:rsid w:val="007D20F7"/>
    <w:rsid w:val="007D2B5B"/>
    <w:rsid w:val="007D49EE"/>
    <w:rsid w:val="007D594A"/>
    <w:rsid w:val="007D6C77"/>
    <w:rsid w:val="007E58ED"/>
    <w:rsid w:val="007E6A66"/>
    <w:rsid w:val="007E704B"/>
    <w:rsid w:val="007E755E"/>
    <w:rsid w:val="007E7683"/>
    <w:rsid w:val="007F0DF8"/>
    <w:rsid w:val="007F15DC"/>
    <w:rsid w:val="007F3792"/>
    <w:rsid w:val="007F4FEF"/>
    <w:rsid w:val="007F5FCB"/>
    <w:rsid w:val="007F6BB2"/>
    <w:rsid w:val="00800350"/>
    <w:rsid w:val="0080119C"/>
    <w:rsid w:val="00802013"/>
    <w:rsid w:val="0080390E"/>
    <w:rsid w:val="008064CD"/>
    <w:rsid w:val="00807949"/>
    <w:rsid w:val="008108E2"/>
    <w:rsid w:val="00813ECE"/>
    <w:rsid w:val="00816E65"/>
    <w:rsid w:val="00817E42"/>
    <w:rsid w:val="00821C1B"/>
    <w:rsid w:val="008231EC"/>
    <w:rsid w:val="00823D29"/>
    <w:rsid w:val="008307E6"/>
    <w:rsid w:val="00830A0B"/>
    <w:rsid w:val="00830ACF"/>
    <w:rsid w:val="0083191E"/>
    <w:rsid w:val="00832111"/>
    <w:rsid w:val="00834D85"/>
    <w:rsid w:val="00835380"/>
    <w:rsid w:val="00837D22"/>
    <w:rsid w:val="0084230A"/>
    <w:rsid w:val="00843E64"/>
    <w:rsid w:val="00846583"/>
    <w:rsid w:val="008468A0"/>
    <w:rsid w:val="00846FDC"/>
    <w:rsid w:val="00851697"/>
    <w:rsid w:val="0085262E"/>
    <w:rsid w:val="0085365D"/>
    <w:rsid w:val="00860FF2"/>
    <w:rsid w:val="00867BC2"/>
    <w:rsid w:val="0087202C"/>
    <w:rsid w:val="0087562B"/>
    <w:rsid w:val="00875B33"/>
    <w:rsid w:val="00876892"/>
    <w:rsid w:val="00876B2C"/>
    <w:rsid w:val="00880519"/>
    <w:rsid w:val="00880DE4"/>
    <w:rsid w:val="00884FB2"/>
    <w:rsid w:val="00885ED4"/>
    <w:rsid w:val="00891102"/>
    <w:rsid w:val="008945E2"/>
    <w:rsid w:val="00894690"/>
    <w:rsid w:val="008965D2"/>
    <w:rsid w:val="00896708"/>
    <w:rsid w:val="008A36DF"/>
    <w:rsid w:val="008B0BF1"/>
    <w:rsid w:val="008B2453"/>
    <w:rsid w:val="008B4C3A"/>
    <w:rsid w:val="008B4E79"/>
    <w:rsid w:val="008B5240"/>
    <w:rsid w:val="008B6150"/>
    <w:rsid w:val="008B6F90"/>
    <w:rsid w:val="008B72B7"/>
    <w:rsid w:val="008C06E8"/>
    <w:rsid w:val="008C09CF"/>
    <w:rsid w:val="008C0F03"/>
    <w:rsid w:val="008C10B7"/>
    <w:rsid w:val="008C18C8"/>
    <w:rsid w:val="008C205A"/>
    <w:rsid w:val="008C2593"/>
    <w:rsid w:val="008C3ADF"/>
    <w:rsid w:val="008C4952"/>
    <w:rsid w:val="008C7F98"/>
    <w:rsid w:val="008D377A"/>
    <w:rsid w:val="008D66A4"/>
    <w:rsid w:val="008E2C7D"/>
    <w:rsid w:val="008E5C19"/>
    <w:rsid w:val="008E6E44"/>
    <w:rsid w:val="008F0B0F"/>
    <w:rsid w:val="008F12C0"/>
    <w:rsid w:val="008F655C"/>
    <w:rsid w:val="008F76C6"/>
    <w:rsid w:val="00900D2F"/>
    <w:rsid w:val="00901EBD"/>
    <w:rsid w:val="0090728C"/>
    <w:rsid w:val="00907329"/>
    <w:rsid w:val="009074BF"/>
    <w:rsid w:val="009076BF"/>
    <w:rsid w:val="009079C9"/>
    <w:rsid w:val="0091057D"/>
    <w:rsid w:val="0091165D"/>
    <w:rsid w:val="00911BA0"/>
    <w:rsid w:val="00913F3E"/>
    <w:rsid w:val="00914176"/>
    <w:rsid w:val="00914A1E"/>
    <w:rsid w:val="00920760"/>
    <w:rsid w:val="009225A4"/>
    <w:rsid w:val="009237BC"/>
    <w:rsid w:val="00925203"/>
    <w:rsid w:val="00925F00"/>
    <w:rsid w:val="0092624F"/>
    <w:rsid w:val="009312E9"/>
    <w:rsid w:val="009329C3"/>
    <w:rsid w:val="0093378D"/>
    <w:rsid w:val="00936EF7"/>
    <w:rsid w:val="00941581"/>
    <w:rsid w:val="009446DC"/>
    <w:rsid w:val="00944F5D"/>
    <w:rsid w:val="0094521F"/>
    <w:rsid w:val="00946AFA"/>
    <w:rsid w:val="00950E23"/>
    <w:rsid w:val="009530F4"/>
    <w:rsid w:val="0095489D"/>
    <w:rsid w:val="00954D93"/>
    <w:rsid w:val="00957E81"/>
    <w:rsid w:val="0096065D"/>
    <w:rsid w:val="00960974"/>
    <w:rsid w:val="009626B6"/>
    <w:rsid w:val="00963BF3"/>
    <w:rsid w:val="0096473C"/>
    <w:rsid w:val="0096770B"/>
    <w:rsid w:val="009716A6"/>
    <w:rsid w:val="00972897"/>
    <w:rsid w:val="00973728"/>
    <w:rsid w:val="00976292"/>
    <w:rsid w:val="00977B55"/>
    <w:rsid w:val="00977BA7"/>
    <w:rsid w:val="0098057B"/>
    <w:rsid w:val="00981E33"/>
    <w:rsid w:val="00982112"/>
    <w:rsid w:val="0098489D"/>
    <w:rsid w:val="009861B6"/>
    <w:rsid w:val="009907B3"/>
    <w:rsid w:val="009913CB"/>
    <w:rsid w:val="00992808"/>
    <w:rsid w:val="00992EAB"/>
    <w:rsid w:val="00992FC3"/>
    <w:rsid w:val="00993029"/>
    <w:rsid w:val="00994BB0"/>
    <w:rsid w:val="009954C9"/>
    <w:rsid w:val="009959F0"/>
    <w:rsid w:val="00995CCC"/>
    <w:rsid w:val="00997197"/>
    <w:rsid w:val="009A5FA4"/>
    <w:rsid w:val="009A71A4"/>
    <w:rsid w:val="009A77E1"/>
    <w:rsid w:val="009B0787"/>
    <w:rsid w:val="009B48F9"/>
    <w:rsid w:val="009B5E0C"/>
    <w:rsid w:val="009B69DD"/>
    <w:rsid w:val="009B6CCE"/>
    <w:rsid w:val="009C09A0"/>
    <w:rsid w:val="009C0A91"/>
    <w:rsid w:val="009C532F"/>
    <w:rsid w:val="009C5454"/>
    <w:rsid w:val="009D005C"/>
    <w:rsid w:val="009D016E"/>
    <w:rsid w:val="009D1A21"/>
    <w:rsid w:val="009D54F2"/>
    <w:rsid w:val="009D6C01"/>
    <w:rsid w:val="009D7489"/>
    <w:rsid w:val="009D7A82"/>
    <w:rsid w:val="009E0C80"/>
    <w:rsid w:val="009E4306"/>
    <w:rsid w:val="009E4898"/>
    <w:rsid w:val="009E5CEC"/>
    <w:rsid w:val="009E744B"/>
    <w:rsid w:val="009F0A56"/>
    <w:rsid w:val="009F2D84"/>
    <w:rsid w:val="009F3371"/>
    <w:rsid w:val="009F575C"/>
    <w:rsid w:val="00A009A0"/>
    <w:rsid w:val="00A047A3"/>
    <w:rsid w:val="00A05439"/>
    <w:rsid w:val="00A05608"/>
    <w:rsid w:val="00A10D73"/>
    <w:rsid w:val="00A118A7"/>
    <w:rsid w:val="00A12540"/>
    <w:rsid w:val="00A13447"/>
    <w:rsid w:val="00A13C2B"/>
    <w:rsid w:val="00A14E1E"/>
    <w:rsid w:val="00A1550E"/>
    <w:rsid w:val="00A1557A"/>
    <w:rsid w:val="00A15A77"/>
    <w:rsid w:val="00A16924"/>
    <w:rsid w:val="00A2261E"/>
    <w:rsid w:val="00A23627"/>
    <w:rsid w:val="00A2448A"/>
    <w:rsid w:val="00A26B55"/>
    <w:rsid w:val="00A312EE"/>
    <w:rsid w:val="00A325DF"/>
    <w:rsid w:val="00A367DD"/>
    <w:rsid w:val="00A376A8"/>
    <w:rsid w:val="00A40561"/>
    <w:rsid w:val="00A4146A"/>
    <w:rsid w:val="00A42943"/>
    <w:rsid w:val="00A43997"/>
    <w:rsid w:val="00A44031"/>
    <w:rsid w:val="00A44F80"/>
    <w:rsid w:val="00A4510F"/>
    <w:rsid w:val="00A50B9D"/>
    <w:rsid w:val="00A5211B"/>
    <w:rsid w:val="00A52A92"/>
    <w:rsid w:val="00A52B06"/>
    <w:rsid w:val="00A5569E"/>
    <w:rsid w:val="00A55863"/>
    <w:rsid w:val="00A56422"/>
    <w:rsid w:val="00A60AF3"/>
    <w:rsid w:val="00A61DC4"/>
    <w:rsid w:val="00A6524D"/>
    <w:rsid w:val="00A657B3"/>
    <w:rsid w:val="00A7091F"/>
    <w:rsid w:val="00A70E19"/>
    <w:rsid w:val="00A72AE9"/>
    <w:rsid w:val="00A72E0C"/>
    <w:rsid w:val="00A741DE"/>
    <w:rsid w:val="00A74E11"/>
    <w:rsid w:val="00A80A34"/>
    <w:rsid w:val="00A857DF"/>
    <w:rsid w:val="00A85D1B"/>
    <w:rsid w:val="00A87499"/>
    <w:rsid w:val="00A9237E"/>
    <w:rsid w:val="00A960A5"/>
    <w:rsid w:val="00A974DC"/>
    <w:rsid w:val="00AA0CBB"/>
    <w:rsid w:val="00AA2CAB"/>
    <w:rsid w:val="00AA6415"/>
    <w:rsid w:val="00AA6B0E"/>
    <w:rsid w:val="00AB44EC"/>
    <w:rsid w:val="00AB4620"/>
    <w:rsid w:val="00AB498E"/>
    <w:rsid w:val="00AB4FDA"/>
    <w:rsid w:val="00AB5FB0"/>
    <w:rsid w:val="00AC2090"/>
    <w:rsid w:val="00AC20B9"/>
    <w:rsid w:val="00AC45B9"/>
    <w:rsid w:val="00AC505A"/>
    <w:rsid w:val="00AC5726"/>
    <w:rsid w:val="00AC6C2D"/>
    <w:rsid w:val="00AC7897"/>
    <w:rsid w:val="00AD12A5"/>
    <w:rsid w:val="00AD1358"/>
    <w:rsid w:val="00AD2702"/>
    <w:rsid w:val="00AD2A81"/>
    <w:rsid w:val="00AD343E"/>
    <w:rsid w:val="00AE10C4"/>
    <w:rsid w:val="00AE6AB9"/>
    <w:rsid w:val="00AE7357"/>
    <w:rsid w:val="00AF06D7"/>
    <w:rsid w:val="00AF1040"/>
    <w:rsid w:val="00AF2828"/>
    <w:rsid w:val="00AF2BE5"/>
    <w:rsid w:val="00AF5122"/>
    <w:rsid w:val="00AF6869"/>
    <w:rsid w:val="00AF7922"/>
    <w:rsid w:val="00B000E8"/>
    <w:rsid w:val="00B00392"/>
    <w:rsid w:val="00B01309"/>
    <w:rsid w:val="00B02242"/>
    <w:rsid w:val="00B02741"/>
    <w:rsid w:val="00B02772"/>
    <w:rsid w:val="00B034A2"/>
    <w:rsid w:val="00B05B8E"/>
    <w:rsid w:val="00B05CE4"/>
    <w:rsid w:val="00B0657D"/>
    <w:rsid w:val="00B0661C"/>
    <w:rsid w:val="00B07F37"/>
    <w:rsid w:val="00B1368A"/>
    <w:rsid w:val="00B14484"/>
    <w:rsid w:val="00B173CA"/>
    <w:rsid w:val="00B21622"/>
    <w:rsid w:val="00B22F94"/>
    <w:rsid w:val="00B2306F"/>
    <w:rsid w:val="00B24B60"/>
    <w:rsid w:val="00B24CE2"/>
    <w:rsid w:val="00B24EB3"/>
    <w:rsid w:val="00B26A29"/>
    <w:rsid w:val="00B26AAB"/>
    <w:rsid w:val="00B27A2E"/>
    <w:rsid w:val="00B34399"/>
    <w:rsid w:val="00B3703E"/>
    <w:rsid w:val="00B3706C"/>
    <w:rsid w:val="00B422A6"/>
    <w:rsid w:val="00B4235A"/>
    <w:rsid w:val="00B4471D"/>
    <w:rsid w:val="00B46F9C"/>
    <w:rsid w:val="00B47687"/>
    <w:rsid w:val="00B47DEE"/>
    <w:rsid w:val="00B50F63"/>
    <w:rsid w:val="00B54311"/>
    <w:rsid w:val="00B5440F"/>
    <w:rsid w:val="00B54813"/>
    <w:rsid w:val="00B5556F"/>
    <w:rsid w:val="00B608EB"/>
    <w:rsid w:val="00B6232A"/>
    <w:rsid w:val="00B6273A"/>
    <w:rsid w:val="00B6370A"/>
    <w:rsid w:val="00B64566"/>
    <w:rsid w:val="00B6787E"/>
    <w:rsid w:val="00B7010E"/>
    <w:rsid w:val="00B70A15"/>
    <w:rsid w:val="00B70CC7"/>
    <w:rsid w:val="00B7156C"/>
    <w:rsid w:val="00B721B9"/>
    <w:rsid w:val="00B72CC9"/>
    <w:rsid w:val="00B759AE"/>
    <w:rsid w:val="00B75A16"/>
    <w:rsid w:val="00B76415"/>
    <w:rsid w:val="00B772B2"/>
    <w:rsid w:val="00B81225"/>
    <w:rsid w:val="00B828FB"/>
    <w:rsid w:val="00B87D0D"/>
    <w:rsid w:val="00B91B0C"/>
    <w:rsid w:val="00B94266"/>
    <w:rsid w:val="00B9475C"/>
    <w:rsid w:val="00B95274"/>
    <w:rsid w:val="00B95B05"/>
    <w:rsid w:val="00B96030"/>
    <w:rsid w:val="00B97722"/>
    <w:rsid w:val="00BA4B2D"/>
    <w:rsid w:val="00BA61EE"/>
    <w:rsid w:val="00BB230D"/>
    <w:rsid w:val="00BB27D1"/>
    <w:rsid w:val="00BB33BF"/>
    <w:rsid w:val="00BB7C69"/>
    <w:rsid w:val="00BC3870"/>
    <w:rsid w:val="00BC5755"/>
    <w:rsid w:val="00BC651F"/>
    <w:rsid w:val="00BC7B4F"/>
    <w:rsid w:val="00BD72C5"/>
    <w:rsid w:val="00BE3287"/>
    <w:rsid w:val="00BE3676"/>
    <w:rsid w:val="00BE4034"/>
    <w:rsid w:val="00BE591B"/>
    <w:rsid w:val="00BE7EDB"/>
    <w:rsid w:val="00BF0378"/>
    <w:rsid w:val="00BF1C36"/>
    <w:rsid w:val="00BF21A9"/>
    <w:rsid w:val="00BF42DE"/>
    <w:rsid w:val="00BF57C4"/>
    <w:rsid w:val="00C0064E"/>
    <w:rsid w:val="00C02001"/>
    <w:rsid w:val="00C02541"/>
    <w:rsid w:val="00C15C9A"/>
    <w:rsid w:val="00C168EE"/>
    <w:rsid w:val="00C22BFB"/>
    <w:rsid w:val="00C22C86"/>
    <w:rsid w:val="00C241ED"/>
    <w:rsid w:val="00C26863"/>
    <w:rsid w:val="00C27C29"/>
    <w:rsid w:val="00C334E4"/>
    <w:rsid w:val="00C34182"/>
    <w:rsid w:val="00C4070B"/>
    <w:rsid w:val="00C45F92"/>
    <w:rsid w:val="00C472CD"/>
    <w:rsid w:val="00C515A3"/>
    <w:rsid w:val="00C5171D"/>
    <w:rsid w:val="00C52C45"/>
    <w:rsid w:val="00C5474A"/>
    <w:rsid w:val="00C554F4"/>
    <w:rsid w:val="00C62A15"/>
    <w:rsid w:val="00C641C9"/>
    <w:rsid w:val="00C64C2C"/>
    <w:rsid w:val="00C64F44"/>
    <w:rsid w:val="00C66281"/>
    <w:rsid w:val="00C66876"/>
    <w:rsid w:val="00C67654"/>
    <w:rsid w:val="00C702A8"/>
    <w:rsid w:val="00C709E6"/>
    <w:rsid w:val="00C720AA"/>
    <w:rsid w:val="00C729A8"/>
    <w:rsid w:val="00C74AE9"/>
    <w:rsid w:val="00C74E12"/>
    <w:rsid w:val="00C74FBA"/>
    <w:rsid w:val="00C759DA"/>
    <w:rsid w:val="00C75D59"/>
    <w:rsid w:val="00C75E40"/>
    <w:rsid w:val="00C82BF9"/>
    <w:rsid w:val="00C8363A"/>
    <w:rsid w:val="00C84D84"/>
    <w:rsid w:val="00C85E1E"/>
    <w:rsid w:val="00C85E91"/>
    <w:rsid w:val="00C870BE"/>
    <w:rsid w:val="00C87308"/>
    <w:rsid w:val="00C92006"/>
    <w:rsid w:val="00C93417"/>
    <w:rsid w:val="00C934B0"/>
    <w:rsid w:val="00C938F9"/>
    <w:rsid w:val="00C9516D"/>
    <w:rsid w:val="00C965C2"/>
    <w:rsid w:val="00C96B5A"/>
    <w:rsid w:val="00CA081F"/>
    <w:rsid w:val="00CA0FFB"/>
    <w:rsid w:val="00CA1ADE"/>
    <w:rsid w:val="00CA22E2"/>
    <w:rsid w:val="00CA25B2"/>
    <w:rsid w:val="00CA3783"/>
    <w:rsid w:val="00CA5366"/>
    <w:rsid w:val="00CA7C61"/>
    <w:rsid w:val="00CB148E"/>
    <w:rsid w:val="00CB4324"/>
    <w:rsid w:val="00CB4BF4"/>
    <w:rsid w:val="00CB4D1B"/>
    <w:rsid w:val="00CB65F1"/>
    <w:rsid w:val="00CB753F"/>
    <w:rsid w:val="00CB79D7"/>
    <w:rsid w:val="00CC076C"/>
    <w:rsid w:val="00CC1CBF"/>
    <w:rsid w:val="00CC1FE0"/>
    <w:rsid w:val="00CC2F9C"/>
    <w:rsid w:val="00CC4E46"/>
    <w:rsid w:val="00CC5012"/>
    <w:rsid w:val="00CC6594"/>
    <w:rsid w:val="00CD266B"/>
    <w:rsid w:val="00CD4A2F"/>
    <w:rsid w:val="00CD582F"/>
    <w:rsid w:val="00CE0F25"/>
    <w:rsid w:val="00CE1762"/>
    <w:rsid w:val="00CE5160"/>
    <w:rsid w:val="00CE7AAC"/>
    <w:rsid w:val="00CF1A55"/>
    <w:rsid w:val="00CF219F"/>
    <w:rsid w:val="00CF27F1"/>
    <w:rsid w:val="00CF35DD"/>
    <w:rsid w:val="00CF6630"/>
    <w:rsid w:val="00CF7795"/>
    <w:rsid w:val="00D00E87"/>
    <w:rsid w:val="00D0140E"/>
    <w:rsid w:val="00D01439"/>
    <w:rsid w:val="00D01457"/>
    <w:rsid w:val="00D021E8"/>
    <w:rsid w:val="00D066BA"/>
    <w:rsid w:val="00D11C7F"/>
    <w:rsid w:val="00D1224F"/>
    <w:rsid w:val="00D157E9"/>
    <w:rsid w:val="00D16E77"/>
    <w:rsid w:val="00D176C1"/>
    <w:rsid w:val="00D25900"/>
    <w:rsid w:val="00D25A28"/>
    <w:rsid w:val="00D26C59"/>
    <w:rsid w:val="00D270CF"/>
    <w:rsid w:val="00D2741C"/>
    <w:rsid w:val="00D34F5E"/>
    <w:rsid w:val="00D354F9"/>
    <w:rsid w:val="00D412DE"/>
    <w:rsid w:val="00D42051"/>
    <w:rsid w:val="00D43E59"/>
    <w:rsid w:val="00D47A49"/>
    <w:rsid w:val="00D50EF9"/>
    <w:rsid w:val="00D5191F"/>
    <w:rsid w:val="00D52682"/>
    <w:rsid w:val="00D5508C"/>
    <w:rsid w:val="00D5520B"/>
    <w:rsid w:val="00D55CD3"/>
    <w:rsid w:val="00D565E2"/>
    <w:rsid w:val="00D5744C"/>
    <w:rsid w:val="00D61095"/>
    <w:rsid w:val="00D63698"/>
    <w:rsid w:val="00D64AEB"/>
    <w:rsid w:val="00D66228"/>
    <w:rsid w:val="00D679CA"/>
    <w:rsid w:val="00D710C8"/>
    <w:rsid w:val="00D72AA9"/>
    <w:rsid w:val="00D73770"/>
    <w:rsid w:val="00D749A1"/>
    <w:rsid w:val="00D7582C"/>
    <w:rsid w:val="00D75D15"/>
    <w:rsid w:val="00D76AA0"/>
    <w:rsid w:val="00D818EB"/>
    <w:rsid w:val="00D8473B"/>
    <w:rsid w:val="00D84C3E"/>
    <w:rsid w:val="00D85234"/>
    <w:rsid w:val="00D8554E"/>
    <w:rsid w:val="00D85A18"/>
    <w:rsid w:val="00D87FF3"/>
    <w:rsid w:val="00D93354"/>
    <w:rsid w:val="00D93B8A"/>
    <w:rsid w:val="00D96A17"/>
    <w:rsid w:val="00DA0D39"/>
    <w:rsid w:val="00DA14A7"/>
    <w:rsid w:val="00DA32A8"/>
    <w:rsid w:val="00DA4882"/>
    <w:rsid w:val="00DB0314"/>
    <w:rsid w:val="00DB130E"/>
    <w:rsid w:val="00DB2BFE"/>
    <w:rsid w:val="00DB52B5"/>
    <w:rsid w:val="00DB7E58"/>
    <w:rsid w:val="00DC0462"/>
    <w:rsid w:val="00DC081B"/>
    <w:rsid w:val="00DC0BDF"/>
    <w:rsid w:val="00DC1D91"/>
    <w:rsid w:val="00DC3D54"/>
    <w:rsid w:val="00DC4A67"/>
    <w:rsid w:val="00DC4ED0"/>
    <w:rsid w:val="00DC59CD"/>
    <w:rsid w:val="00DC6E05"/>
    <w:rsid w:val="00DD1B27"/>
    <w:rsid w:val="00DD201F"/>
    <w:rsid w:val="00DD28F7"/>
    <w:rsid w:val="00DD3888"/>
    <w:rsid w:val="00DD3D68"/>
    <w:rsid w:val="00DD469E"/>
    <w:rsid w:val="00DD73EE"/>
    <w:rsid w:val="00DD76C3"/>
    <w:rsid w:val="00DD77EE"/>
    <w:rsid w:val="00DE3EAE"/>
    <w:rsid w:val="00DE5004"/>
    <w:rsid w:val="00DE6DEB"/>
    <w:rsid w:val="00DE78F7"/>
    <w:rsid w:val="00DF2043"/>
    <w:rsid w:val="00DF2B7E"/>
    <w:rsid w:val="00DF2DF5"/>
    <w:rsid w:val="00DF6A52"/>
    <w:rsid w:val="00E0043C"/>
    <w:rsid w:val="00E01C25"/>
    <w:rsid w:val="00E02FFB"/>
    <w:rsid w:val="00E0409D"/>
    <w:rsid w:val="00E04376"/>
    <w:rsid w:val="00E0552A"/>
    <w:rsid w:val="00E10E6E"/>
    <w:rsid w:val="00E114AB"/>
    <w:rsid w:val="00E14B43"/>
    <w:rsid w:val="00E1572A"/>
    <w:rsid w:val="00E209CA"/>
    <w:rsid w:val="00E20DBD"/>
    <w:rsid w:val="00E2176F"/>
    <w:rsid w:val="00E25F68"/>
    <w:rsid w:val="00E27DF3"/>
    <w:rsid w:val="00E31D6E"/>
    <w:rsid w:val="00E31E69"/>
    <w:rsid w:val="00E3321B"/>
    <w:rsid w:val="00E33B6A"/>
    <w:rsid w:val="00E33DC0"/>
    <w:rsid w:val="00E33F4C"/>
    <w:rsid w:val="00E37DF0"/>
    <w:rsid w:val="00E4061F"/>
    <w:rsid w:val="00E40A76"/>
    <w:rsid w:val="00E40F82"/>
    <w:rsid w:val="00E41C75"/>
    <w:rsid w:val="00E41CF5"/>
    <w:rsid w:val="00E4216C"/>
    <w:rsid w:val="00E4790C"/>
    <w:rsid w:val="00E50348"/>
    <w:rsid w:val="00E50D74"/>
    <w:rsid w:val="00E513AC"/>
    <w:rsid w:val="00E51DFC"/>
    <w:rsid w:val="00E52F3D"/>
    <w:rsid w:val="00E53DC4"/>
    <w:rsid w:val="00E53DEC"/>
    <w:rsid w:val="00E550E2"/>
    <w:rsid w:val="00E5625B"/>
    <w:rsid w:val="00E6395B"/>
    <w:rsid w:val="00E644B1"/>
    <w:rsid w:val="00E649B9"/>
    <w:rsid w:val="00E70BD8"/>
    <w:rsid w:val="00E72494"/>
    <w:rsid w:val="00E73F47"/>
    <w:rsid w:val="00E751A6"/>
    <w:rsid w:val="00E758B0"/>
    <w:rsid w:val="00E76C43"/>
    <w:rsid w:val="00E80A36"/>
    <w:rsid w:val="00E81580"/>
    <w:rsid w:val="00E83D60"/>
    <w:rsid w:val="00E84AF4"/>
    <w:rsid w:val="00E84C8C"/>
    <w:rsid w:val="00E84D12"/>
    <w:rsid w:val="00E84E36"/>
    <w:rsid w:val="00E919EB"/>
    <w:rsid w:val="00E91D04"/>
    <w:rsid w:val="00E928F7"/>
    <w:rsid w:val="00E94502"/>
    <w:rsid w:val="00E95BEF"/>
    <w:rsid w:val="00E96958"/>
    <w:rsid w:val="00EA037E"/>
    <w:rsid w:val="00EA0C4B"/>
    <w:rsid w:val="00EA0E11"/>
    <w:rsid w:val="00EA3BBE"/>
    <w:rsid w:val="00EA6F9A"/>
    <w:rsid w:val="00EA77FD"/>
    <w:rsid w:val="00EB1503"/>
    <w:rsid w:val="00EB32E8"/>
    <w:rsid w:val="00EB415A"/>
    <w:rsid w:val="00EB5CB8"/>
    <w:rsid w:val="00EB70F0"/>
    <w:rsid w:val="00EB7625"/>
    <w:rsid w:val="00EC0ABC"/>
    <w:rsid w:val="00EC16F0"/>
    <w:rsid w:val="00EC5396"/>
    <w:rsid w:val="00ED0277"/>
    <w:rsid w:val="00ED18B3"/>
    <w:rsid w:val="00ED1D52"/>
    <w:rsid w:val="00ED27F5"/>
    <w:rsid w:val="00ED2C69"/>
    <w:rsid w:val="00ED50F2"/>
    <w:rsid w:val="00ED518D"/>
    <w:rsid w:val="00EE1C4C"/>
    <w:rsid w:val="00EE2777"/>
    <w:rsid w:val="00EE2EF5"/>
    <w:rsid w:val="00EE3CFB"/>
    <w:rsid w:val="00EE4B6A"/>
    <w:rsid w:val="00EE7338"/>
    <w:rsid w:val="00EF083F"/>
    <w:rsid w:val="00EF1929"/>
    <w:rsid w:val="00EF23AF"/>
    <w:rsid w:val="00EF35F3"/>
    <w:rsid w:val="00EF4499"/>
    <w:rsid w:val="00EF4AA7"/>
    <w:rsid w:val="00EF6B01"/>
    <w:rsid w:val="00F0584D"/>
    <w:rsid w:val="00F10BA2"/>
    <w:rsid w:val="00F12075"/>
    <w:rsid w:val="00F13EC6"/>
    <w:rsid w:val="00F13F99"/>
    <w:rsid w:val="00F144B9"/>
    <w:rsid w:val="00F151EE"/>
    <w:rsid w:val="00F16C3A"/>
    <w:rsid w:val="00F17707"/>
    <w:rsid w:val="00F205E1"/>
    <w:rsid w:val="00F22295"/>
    <w:rsid w:val="00F2290D"/>
    <w:rsid w:val="00F22F00"/>
    <w:rsid w:val="00F238F8"/>
    <w:rsid w:val="00F241FD"/>
    <w:rsid w:val="00F24553"/>
    <w:rsid w:val="00F248EC"/>
    <w:rsid w:val="00F25368"/>
    <w:rsid w:val="00F258C3"/>
    <w:rsid w:val="00F26931"/>
    <w:rsid w:val="00F26FDE"/>
    <w:rsid w:val="00F339F4"/>
    <w:rsid w:val="00F33E9B"/>
    <w:rsid w:val="00F3493D"/>
    <w:rsid w:val="00F3771F"/>
    <w:rsid w:val="00F41A00"/>
    <w:rsid w:val="00F41B05"/>
    <w:rsid w:val="00F42CBB"/>
    <w:rsid w:val="00F433BC"/>
    <w:rsid w:val="00F43FAE"/>
    <w:rsid w:val="00F50F2C"/>
    <w:rsid w:val="00F511C1"/>
    <w:rsid w:val="00F511CC"/>
    <w:rsid w:val="00F51316"/>
    <w:rsid w:val="00F53CF3"/>
    <w:rsid w:val="00F55459"/>
    <w:rsid w:val="00F56D70"/>
    <w:rsid w:val="00F603B2"/>
    <w:rsid w:val="00F60596"/>
    <w:rsid w:val="00F64FD4"/>
    <w:rsid w:val="00F66604"/>
    <w:rsid w:val="00F666F8"/>
    <w:rsid w:val="00F6683B"/>
    <w:rsid w:val="00F67C65"/>
    <w:rsid w:val="00F707D7"/>
    <w:rsid w:val="00F72BC1"/>
    <w:rsid w:val="00F75884"/>
    <w:rsid w:val="00F76908"/>
    <w:rsid w:val="00F76A56"/>
    <w:rsid w:val="00F775EA"/>
    <w:rsid w:val="00F77B23"/>
    <w:rsid w:val="00F77B82"/>
    <w:rsid w:val="00F906C5"/>
    <w:rsid w:val="00F92213"/>
    <w:rsid w:val="00F95138"/>
    <w:rsid w:val="00F95197"/>
    <w:rsid w:val="00FA0E8C"/>
    <w:rsid w:val="00FA25C0"/>
    <w:rsid w:val="00FA5139"/>
    <w:rsid w:val="00FA57DF"/>
    <w:rsid w:val="00FA6626"/>
    <w:rsid w:val="00FA7817"/>
    <w:rsid w:val="00FA7D0C"/>
    <w:rsid w:val="00FB05E7"/>
    <w:rsid w:val="00FB2933"/>
    <w:rsid w:val="00FB3578"/>
    <w:rsid w:val="00FB623E"/>
    <w:rsid w:val="00FB6DE0"/>
    <w:rsid w:val="00FC26D0"/>
    <w:rsid w:val="00FC2739"/>
    <w:rsid w:val="00FC6D34"/>
    <w:rsid w:val="00FD05EC"/>
    <w:rsid w:val="00FD2BA6"/>
    <w:rsid w:val="00FD338A"/>
    <w:rsid w:val="00FD37C1"/>
    <w:rsid w:val="00FD42F2"/>
    <w:rsid w:val="00FD5982"/>
    <w:rsid w:val="00FE4893"/>
    <w:rsid w:val="00FE51B2"/>
    <w:rsid w:val="00FE5ADC"/>
    <w:rsid w:val="00FE60E3"/>
    <w:rsid w:val="00FF1C5A"/>
    <w:rsid w:val="00FF2270"/>
    <w:rsid w:val="00FF3726"/>
    <w:rsid w:val="00FF4D88"/>
    <w:rsid w:val="00FF4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3325"/>
  <w15:docId w15:val="{CED5920B-C71D-4A3A-9BD6-B2530E50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C076C"/>
    <w:pPr>
      <w:widowControl w:val="0"/>
      <w:adjustRightInd w:val="0"/>
      <w:spacing w:line="360" w:lineRule="atLeast"/>
      <w:jc w:val="both"/>
      <w:textAlignment w:val="baseline"/>
    </w:pPr>
    <w:rPr>
      <w:rFonts w:ascii="Times New Roman" w:eastAsia="標楷體" w:hAnsi="Times New Roman" w:cs="Times New Roman"/>
      <w:kern w:val="0"/>
      <w:szCs w:val="20"/>
    </w:rPr>
  </w:style>
  <w:style w:type="paragraph" w:styleId="1">
    <w:name w:val="heading 1"/>
    <w:aliases w:val="標題 1：壹,標題 1@壹"/>
    <w:basedOn w:val="a0"/>
    <w:next w:val="a0"/>
    <w:link w:val="10"/>
    <w:qFormat/>
    <w:rsid w:val="00694CCA"/>
    <w:pPr>
      <w:adjustRightInd/>
      <w:snapToGrid w:val="0"/>
      <w:spacing w:after="120" w:line="460" w:lineRule="atLeast"/>
      <w:ind w:left="601" w:hanging="601"/>
      <w:textAlignment w:val="auto"/>
      <w:outlineLvl w:val="0"/>
    </w:pPr>
    <w:rPr>
      <w:kern w:val="2"/>
      <w:sz w:val="28"/>
    </w:rPr>
  </w:style>
  <w:style w:type="paragraph" w:styleId="2">
    <w:name w:val="heading 2"/>
    <w:aliases w:val="標題 2：十一,[ 一、],標題 2@一,H2,小段標題,一、"/>
    <w:basedOn w:val="a0"/>
    <w:next w:val="a0"/>
    <w:link w:val="20"/>
    <w:qFormat/>
    <w:rsid w:val="00694CCA"/>
    <w:pPr>
      <w:keepNext/>
      <w:numPr>
        <w:numId w:val="1"/>
      </w:numPr>
      <w:spacing w:before="120" w:after="240" w:line="720" w:lineRule="atLeast"/>
      <w:jc w:val="center"/>
      <w:outlineLvl w:val="1"/>
    </w:pPr>
    <w:rPr>
      <w:rFonts w:ascii="Arial" w:eastAsia="華康中黑體" w:hAnsi="Arial"/>
      <w:b/>
      <w:spacing w:val="20"/>
      <w:sz w:val="36"/>
    </w:rPr>
  </w:style>
  <w:style w:type="paragraph" w:styleId="3">
    <w:name w:val="heading 3"/>
    <w:aliases w:val="標題 3：一、,[ (一)、 ],標題 3@(一),1.1,*.*.*.*,(一)標題 3,[ 內文,券商 3,～(一),寶承現-一,Level 1 - 1,(1).,-一、標題,文1-大標一、"/>
    <w:basedOn w:val="a0"/>
    <w:next w:val="a0"/>
    <w:link w:val="30"/>
    <w:qFormat/>
    <w:rsid w:val="00694CCA"/>
    <w:pPr>
      <w:keepNext/>
      <w:numPr>
        <w:numId w:val="2"/>
      </w:numPr>
      <w:spacing w:line="720" w:lineRule="atLeast"/>
      <w:outlineLvl w:val="2"/>
    </w:pPr>
    <w:rPr>
      <w:rFonts w:ascii="華康中楷體" w:eastAsia="華康中楷體"/>
      <w:b/>
      <w:sz w:val="36"/>
    </w:rPr>
  </w:style>
  <w:style w:type="paragraph" w:styleId="4">
    <w:name w:val="heading 4"/>
    <w:aliases w:val="[ 1. ],標題 4@1,[1.]"/>
    <w:basedOn w:val="3"/>
    <w:link w:val="40"/>
    <w:qFormat/>
    <w:rsid w:val="00694CCA"/>
    <w:pPr>
      <w:tabs>
        <w:tab w:val="left" w:pos="992"/>
        <w:tab w:val="left" w:pos="1213"/>
        <w:tab w:val="left" w:pos="1253"/>
        <w:tab w:val="left" w:pos="1554"/>
        <w:tab w:val="left" w:pos="1678"/>
      </w:tabs>
      <w:kinsoku w:val="0"/>
      <w:spacing w:before="40" w:after="40" w:line="400" w:lineRule="atLeast"/>
      <w:ind w:left="1134" w:hanging="397"/>
      <w:outlineLvl w:val="3"/>
    </w:pPr>
    <w:rPr>
      <w:rFonts w:ascii="華康粗黑體" w:eastAsia="華康粗黑體"/>
      <w:b w:val="0"/>
      <w:sz w:val="26"/>
    </w:rPr>
  </w:style>
  <w:style w:type="paragraph" w:styleId="5">
    <w:name w:val="heading 5"/>
    <w:aliases w:val="標題 5@(1)"/>
    <w:basedOn w:val="4"/>
    <w:link w:val="50"/>
    <w:qFormat/>
    <w:rsid w:val="00694CCA"/>
    <w:pPr>
      <w:keepNext w:val="0"/>
      <w:tabs>
        <w:tab w:val="clear" w:pos="992"/>
        <w:tab w:val="clear" w:pos="1213"/>
        <w:tab w:val="clear" w:pos="1253"/>
        <w:tab w:val="clear" w:pos="1554"/>
        <w:tab w:val="clear" w:pos="1678"/>
        <w:tab w:val="left" w:pos="312"/>
        <w:tab w:val="left" w:pos="624"/>
        <w:tab w:val="left" w:pos="936"/>
        <w:tab w:val="left" w:pos="1247"/>
        <w:tab w:val="left" w:pos="1559"/>
        <w:tab w:val="left" w:pos="1701"/>
        <w:tab w:val="left" w:pos="1871"/>
      </w:tabs>
      <w:spacing w:before="60" w:after="60" w:line="240" w:lineRule="auto"/>
      <w:ind w:left="580" w:hanging="480"/>
      <w:jc w:val="left"/>
      <w:outlineLvl w:val="4"/>
    </w:pPr>
  </w:style>
  <w:style w:type="paragraph" w:styleId="6">
    <w:name w:val="heading 6"/>
    <w:aliases w:val="標題 6@"/>
    <w:basedOn w:val="a0"/>
    <w:next w:val="a0"/>
    <w:link w:val="60"/>
    <w:qFormat/>
    <w:rsid w:val="00694CCA"/>
    <w:pPr>
      <w:autoSpaceDE w:val="0"/>
      <w:autoSpaceDN w:val="0"/>
      <w:spacing w:line="240" w:lineRule="atLeast"/>
      <w:jc w:val="left"/>
      <w:outlineLvl w:val="5"/>
    </w:pPr>
    <w:rPr>
      <w:rFonts w:ascii="新細明體" w:hAnsi="Arial"/>
    </w:rPr>
  </w:style>
  <w:style w:type="paragraph" w:styleId="7">
    <w:name w:val="heading 7"/>
    <w:aliases w:val="標題 7@A"/>
    <w:basedOn w:val="a0"/>
    <w:next w:val="a0"/>
    <w:link w:val="70"/>
    <w:qFormat/>
    <w:rsid w:val="00694CCA"/>
    <w:pPr>
      <w:keepNext/>
      <w:autoSpaceDE w:val="0"/>
      <w:autoSpaceDN w:val="0"/>
      <w:spacing w:line="240" w:lineRule="atLeast"/>
      <w:jc w:val="left"/>
      <w:outlineLvl w:val="6"/>
    </w:pPr>
    <w:rPr>
      <w:rFonts w:ascii="Arial" w:hAnsi="Arial"/>
    </w:rPr>
  </w:style>
  <w:style w:type="paragraph" w:styleId="8">
    <w:name w:val="heading 8"/>
    <w:aliases w:val="標題 8@a"/>
    <w:basedOn w:val="a0"/>
    <w:next w:val="a0"/>
    <w:link w:val="80"/>
    <w:qFormat/>
    <w:rsid w:val="00694CCA"/>
    <w:pPr>
      <w:keepNext/>
      <w:autoSpaceDE w:val="0"/>
      <w:autoSpaceDN w:val="0"/>
      <w:spacing w:line="720" w:lineRule="atLeast"/>
      <w:jc w:val="left"/>
      <w:outlineLvl w:val="7"/>
    </w:pPr>
    <w:rPr>
      <w:rFonts w:ascii="Arial" w:hAnsi="Arial"/>
      <w:sz w:val="36"/>
    </w:rPr>
  </w:style>
  <w:style w:type="paragraph" w:styleId="9">
    <w:name w:val="heading 9"/>
    <w:basedOn w:val="a0"/>
    <w:next w:val="a0"/>
    <w:link w:val="90"/>
    <w:qFormat/>
    <w:rsid w:val="00694CCA"/>
    <w:pPr>
      <w:keepNext/>
      <w:autoSpaceDE w:val="0"/>
      <w:autoSpaceDN w:val="0"/>
      <w:spacing w:line="720" w:lineRule="atLeast"/>
      <w:jc w:val="lef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壹 字元,標題 1@壹 字元"/>
    <w:basedOn w:val="a1"/>
    <w:link w:val="1"/>
    <w:rsid w:val="00694CCA"/>
    <w:rPr>
      <w:rFonts w:ascii="Times New Roman" w:eastAsia="標楷體" w:hAnsi="Times New Roman" w:cs="Times New Roman"/>
      <w:sz w:val="28"/>
      <w:szCs w:val="20"/>
    </w:rPr>
  </w:style>
  <w:style w:type="character" w:customStyle="1" w:styleId="20">
    <w:name w:val="標題 2 字元"/>
    <w:aliases w:val="標題 2：十一 字元,[ 一、] 字元,標題 2@一 字元,H2 字元,小段標題 字元,一、 字元"/>
    <w:basedOn w:val="a1"/>
    <w:link w:val="2"/>
    <w:rsid w:val="00694CCA"/>
    <w:rPr>
      <w:rFonts w:ascii="Arial" w:eastAsia="華康中黑體" w:hAnsi="Arial" w:cs="Times New Roman"/>
      <w:b/>
      <w:spacing w:val="20"/>
      <w:kern w:val="0"/>
      <w:sz w:val="36"/>
      <w:szCs w:val="20"/>
    </w:rPr>
  </w:style>
  <w:style w:type="character" w:customStyle="1" w:styleId="30">
    <w:name w:val="標題 3 字元"/>
    <w:aliases w:val="標題 3：一、 字元,[ (一)、 ] 字元,標題 3@(一) 字元,1.1 字元,*.*.*.* 字元,(一)標題 3 字元,[ 內文 字元,券商 3 字元,～(一) 字元,寶承現-一 字元,Level 1 - 1 字元,(1). 字元,-一、標題 字元,文1-大標一、 字元"/>
    <w:basedOn w:val="a1"/>
    <w:link w:val="3"/>
    <w:rsid w:val="00694CCA"/>
    <w:rPr>
      <w:rFonts w:ascii="華康中楷體" w:eastAsia="華康中楷體" w:hAnsi="Times New Roman" w:cs="Times New Roman"/>
      <w:b/>
      <w:kern w:val="0"/>
      <w:sz w:val="36"/>
      <w:szCs w:val="20"/>
    </w:rPr>
  </w:style>
  <w:style w:type="character" w:customStyle="1" w:styleId="40">
    <w:name w:val="標題 4 字元"/>
    <w:aliases w:val="[ 1. ] 字元,標題 4@1 字元,[1.] 字元"/>
    <w:basedOn w:val="a1"/>
    <w:link w:val="4"/>
    <w:rsid w:val="00694CCA"/>
    <w:rPr>
      <w:rFonts w:ascii="華康粗黑體" w:eastAsia="華康粗黑體" w:hAnsi="Times New Roman" w:cs="Times New Roman"/>
      <w:kern w:val="0"/>
      <w:sz w:val="26"/>
      <w:szCs w:val="20"/>
    </w:rPr>
  </w:style>
  <w:style w:type="character" w:customStyle="1" w:styleId="50">
    <w:name w:val="標題 5 字元"/>
    <w:aliases w:val="標題 5@(1) 字元"/>
    <w:basedOn w:val="a1"/>
    <w:link w:val="5"/>
    <w:rsid w:val="00694CCA"/>
    <w:rPr>
      <w:rFonts w:ascii="華康粗黑體" w:eastAsia="華康粗黑體" w:hAnsi="Times New Roman" w:cs="Times New Roman"/>
      <w:kern w:val="0"/>
      <w:sz w:val="26"/>
      <w:szCs w:val="20"/>
    </w:rPr>
  </w:style>
  <w:style w:type="character" w:customStyle="1" w:styleId="60">
    <w:name w:val="標題 6 字元"/>
    <w:aliases w:val="標題 6@ 字元"/>
    <w:basedOn w:val="a1"/>
    <w:link w:val="6"/>
    <w:rsid w:val="00694CCA"/>
    <w:rPr>
      <w:rFonts w:ascii="新細明體" w:eastAsia="標楷體" w:hAnsi="Arial" w:cs="Times New Roman"/>
      <w:kern w:val="0"/>
      <w:szCs w:val="20"/>
    </w:rPr>
  </w:style>
  <w:style w:type="character" w:customStyle="1" w:styleId="70">
    <w:name w:val="標題 7 字元"/>
    <w:aliases w:val="標題 7@A 字元"/>
    <w:basedOn w:val="a1"/>
    <w:link w:val="7"/>
    <w:rsid w:val="00694CCA"/>
    <w:rPr>
      <w:rFonts w:ascii="Arial" w:eastAsia="標楷體" w:hAnsi="Arial" w:cs="Times New Roman"/>
      <w:kern w:val="0"/>
      <w:szCs w:val="20"/>
    </w:rPr>
  </w:style>
  <w:style w:type="character" w:customStyle="1" w:styleId="80">
    <w:name w:val="標題 8 字元"/>
    <w:aliases w:val="標題 8@a 字元"/>
    <w:basedOn w:val="a1"/>
    <w:link w:val="8"/>
    <w:rsid w:val="00694CCA"/>
    <w:rPr>
      <w:rFonts w:ascii="Arial" w:eastAsia="標楷體" w:hAnsi="Arial" w:cs="Times New Roman"/>
      <w:kern w:val="0"/>
      <w:sz w:val="36"/>
      <w:szCs w:val="20"/>
    </w:rPr>
  </w:style>
  <w:style w:type="character" w:customStyle="1" w:styleId="90">
    <w:name w:val="標題 9 字元"/>
    <w:basedOn w:val="a1"/>
    <w:link w:val="9"/>
    <w:rsid w:val="00694CCA"/>
    <w:rPr>
      <w:rFonts w:ascii="Arial" w:eastAsia="標楷體" w:hAnsi="Arial" w:cs="Times New Roman"/>
      <w:kern w:val="0"/>
      <w:sz w:val="36"/>
      <w:szCs w:val="20"/>
    </w:rPr>
  </w:style>
  <w:style w:type="paragraph" w:customStyle="1" w:styleId="a4">
    <w:name w:val="一"/>
    <w:basedOn w:val="a0"/>
    <w:rsid w:val="00CC076C"/>
    <w:pPr>
      <w:spacing w:before="60"/>
      <w:ind w:left="482" w:hanging="482"/>
    </w:pPr>
  </w:style>
  <w:style w:type="character" w:styleId="a5">
    <w:name w:val="page number"/>
    <w:basedOn w:val="a1"/>
    <w:uiPriority w:val="99"/>
    <w:rsid w:val="00CC076C"/>
  </w:style>
  <w:style w:type="paragraph" w:styleId="a6">
    <w:name w:val="header"/>
    <w:basedOn w:val="a0"/>
    <w:link w:val="a7"/>
    <w:uiPriority w:val="99"/>
    <w:rsid w:val="00CC076C"/>
    <w:pPr>
      <w:tabs>
        <w:tab w:val="center" w:pos="4320"/>
        <w:tab w:val="right" w:pos="8640"/>
      </w:tabs>
      <w:adjustRightInd/>
      <w:snapToGrid w:val="0"/>
      <w:spacing w:line="240" w:lineRule="auto"/>
      <w:jc w:val="left"/>
      <w:textAlignment w:val="auto"/>
    </w:pPr>
    <w:rPr>
      <w:kern w:val="2"/>
      <w:sz w:val="20"/>
    </w:rPr>
  </w:style>
  <w:style w:type="character" w:customStyle="1" w:styleId="a7">
    <w:name w:val="頁首 字元"/>
    <w:basedOn w:val="a1"/>
    <w:link w:val="a6"/>
    <w:uiPriority w:val="99"/>
    <w:rsid w:val="00CC076C"/>
    <w:rPr>
      <w:rFonts w:ascii="Times New Roman" w:eastAsia="標楷體" w:hAnsi="Times New Roman" w:cs="Times New Roman"/>
      <w:sz w:val="20"/>
      <w:szCs w:val="20"/>
    </w:rPr>
  </w:style>
  <w:style w:type="paragraph" w:styleId="a8">
    <w:name w:val="footer"/>
    <w:aliases w:val="91財報頁尾"/>
    <w:basedOn w:val="a0"/>
    <w:link w:val="a9"/>
    <w:uiPriority w:val="99"/>
    <w:rsid w:val="00CC076C"/>
    <w:pPr>
      <w:tabs>
        <w:tab w:val="center" w:pos="4153"/>
        <w:tab w:val="right" w:pos="8306"/>
      </w:tabs>
      <w:snapToGrid w:val="0"/>
      <w:spacing w:line="420" w:lineRule="atLeast"/>
    </w:pPr>
    <w:rPr>
      <w:sz w:val="20"/>
    </w:rPr>
  </w:style>
  <w:style w:type="character" w:customStyle="1" w:styleId="a9">
    <w:name w:val="頁尾 字元"/>
    <w:aliases w:val="91財報頁尾 字元"/>
    <w:basedOn w:val="a1"/>
    <w:link w:val="a8"/>
    <w:uiPriority w:val="99"/>
    <w:rsid w:val="00CC076C"/>
    <w:rPr>
      <w:rFonts w:ascii="Times New Roman" w:eastAsia="標楷體" w:hAnsi="Times New Roman" w:cs="Times New Roman"/>
      <w:kern w:val="0"/>
      <w:sz w:val="20"/>
      <w:szCs w:val="20"/>
    </w:rPr>
  </w:style>
  <w:style w:type="paragraph" w:customStyle="1" w:styleId="aa">
    <w:name w:val="標題一"/>
    <w:basedOn w:val="a0"/>
    <w:rsid w:val="00CC076C"/>
    <w:pPr>
      <w:adjustRightInd/>
      <w:snapToGrid w:val="0"/>
      <w:spacing w:after="120" w:line="400" w:lineRule="atLeast"/>
      <w:ind w:left="788" w:hanging="522"/>
      <w:textAlignment w:val="auto"/>
    </w:pPr>
    <w:rPr>
      <w:kern w:val="2"/>
      <w:sz w:val="26"/>
    </w:rPr>
  </w:style>
  <w:style w:type="paragraph" w:customStyle="1" w:styleId="ab">
    <w:name w:val="(一)"/>
    <w:basedOn w:val="a0"/>
    <w:link w:val="ac"/>
    <w:rsid w:val="00B97722"/>
    <w:pPr>
      <w:ind w:left="868" w:hanging="397"/>
    </w:pPr>
  </w:style>
  <w:style w:type="character" w:customStyle="1" w:styleId="ac">
    <w:name w:val="(一) 字元"/>
    <w:basedOn w:val="a1"/>
    <w:link w:val="ab"/>
    <w:locked/>
    <w:rsid w:val="00B97722"/>
    <w:rPr>
      <w:rFonts w:ascii="Times New Roman" w:eastAsia="標楷體" w:hAnsi="Times New Roman" w:cs="Times New Roman"/>
      <w:kern w:val="0"/>
      <w:szCs w:val="20"/>
    </w:rPr>
  </w:style>
  <w:style w:type="paragraph" w:styleId="ad">
    <w:name w:val="Normal Indent"/>
    <w:basedOn w:val="a0"/>
    <w:rsid w:val="00B97722"/>
    <w:pPr>
      <w:adjustRightInd/>
      <w:spacing w:line="240" w:lineRule="auto"/>
      <w:ind w:left="480"/>
      <w:jc w:val="left"/>
      <w:textAlignment w:val="auto"/>
    </w:pPr>
    <w:rPr>
      <w:rFonts w:eastAsia="新細明體"/>
      <w:kern w:val="2"/>
    </w:rPr>
  </w:style>
  <w:style w:type="paragraph" w:customStyle="1" w:styleId="ae">
    <w:name w:val="標題（一）"/>
    <w:basedOn w:val="a0"/>
    <w:rsid w:val="00B97722"/>
    <w:pPr>
      <w:adjustRightInd/>
      <w:snapToGrid w:val="0"/>
      <w:spacing w:after="120" w:line="400" w:lineRule="atLeast"/>
      <w:ind w:left="1207" w:hanging="425"/>
      <w:textAlignment w:val="auto"/>
    </w:pPr>
    <w:rPr>
      <w:kern w:val="2"/>
      <w:sz w:val="26"/>
    </w:rPr>
  </w:style>
  <w:style w:type="paragraph" w:customStyle="1" w:styleId="21">
    <w:name w:val="本文 21"/>
    <w:basedOn w:val="a0"/>
    <w:rsid w:val="00B97722"/>
    <w:pPr>
      <w:spacing w:line="240" w:lineRule="auto"/>
      <w:ind w:left="600"/>
    </w:pPr>
    <w:rPr>
      <w:kern w:val="2"/>
      <w:sz w:val="20"/>
    </w:rPr>
  </w:style>
  <w:style w:type="paragraph" w:customStyle="1" w:styleId="11">
    <w:name w:val="1."/>
    <w:aliases w:val="標題4"/>
    <w:basedOn w:val="ab"/>
    <w:rsid w:val="00B97722"/>
    <w:pPr>
      <w:ind w:left="1078" w:hanging="195"/>
    </w:pPr>
  </w:style>
  <w:style w:type="paragraph" w:customStyle="1" w:styleId="af">
    <w:name w:val="內(一)"/>
    <w:basedOn w:val="a0"/>
    <w:rsid w:val="00B97722"/>
  </w:style>
  <w:style w:type="paragraph" w:styleId="31">
    <w:name w:val="Body Text Indent 3"/>
    <w:basedOn w:val="a0"/>
    <w:link w:val="32"/>
    <w:rsid w:val="00B97722"/>
    <w:pPr>
      <w:spacing w:line="400" w:lineRule="atLeast"/>
      <w:ind w:leftChars="437" w:left="1080" w:hangingChars="11" w:hanging="31"/>
    </w:pPr>
    <w:rPr>
      <w:color w:val="FF0000"/>
      <w:sz w:val="28"/>
    </w:rPr>
  </w:style>
  <w:style w:type="character" w:customStyle="1" w:styleId="32">
    <w:name w:val="本文縮排 3 字元"/>
    <w:basedOn w:val="a1"/>
    <w:link w:val="31"/>
    <w:rsid w:val="00B97722"/>
    <w:rPr>
      <w:rFonts w:ascii="Times New Roman" w:eastAsia="標楷體" w:hAnsi="Times New Roman" w:cs="Times New Roman"/>
      <w:color w:val="FF0000"/>
      <w:kern w:val="0"/>
      <w:sz w:val="28"/>
      <w:szCs w:val="20"/>
    </w:rPr>
  </w:style>
  <w:style w:type="paragraph" w:customStyle="1" w:styleId="12">
    <w:name w:val="純文字1"/>
    <w:basedOn w:val="a0"/>
    <w:rsid w:val="00B97722"/>
    <w:pPr>
      <w:spacing w:line="240" w:lineRule="auto"/>
      <w:jc w:val="left"/>
    </w:pPr>
    <w:rPr>
      <w:rFonts w:ascii="細明體" w:eastAsia="細明體" w:hAnsi="Courier New"/>
      <w:kern w:val="2"/>
    </w:rPr>
  </w:style>
  <w:style w:type="paragraph" w:customStyle="1" w:styleId="af0">
    <w:name w:val="附件一"/>
    <w:basedOn w:val="a0"/>
    <w:rsid w:val="00B97722"/>
    <w:pPr>
      <w:spacing w:before="120" w:after="120" w:line="420" w:lineRule="atLeast"/>
    </w:pPr>
  </w:style>
  <w:style w:type="paragraph" w:customStyle="1" w:styleId="af1">
    <w:name w:val="表式"/>
    <w:basedOn w:val="a0"/>
    <w:rsid w:val="00B97722"/>
    <w:pPr>
      <w:spacing w:line="240" w:lineRule="auto"/>
      <w:jc w:val="right"/>
    </w:pPr>
    <w:rPr>
      <w:rFonts w:ascii="Book Antiqua" w:eastAsia="華康中楷體" w:hAnsi="Book Antiqua"/>
    </w:rPr>
  </w:style>
  <w:style w:type="paragraph" w:customStyle="1" w:styleId="SPBS">
    <w:name w:val="SPBS"/>
    <w:rsid w:val="00B97722"/>
    <w:pPr>
      <w:widowControl w:val="0"/>
      <w:autoSpaceDE w:val="0"/>
      <w:autoSpaceDN w:val="0"/>
      <w:adjustRightInd w:val="0"/>
      <w:spacing w:line="362" w:lineRule="exact"/>
      <w:jc w:val="right"/>
    </w:pPr>
    <w:rPr>
      <w:rFonts w:ascii="Times New Roman" w:eastAsia="Times New Roman" w:hAnsi="Times New Roman" w:cs="Times New Roman"/>
      <w:color w:val="000000"/>
      <w:kern w:val="0"/>
      <w:szCs w:val="24"/>
      <w:lang w:eastAsia="en-US"/>
    </w:rPr>
  </w:style>
  <w:style w:type="paragraph" w:customStyle="1" w:styleId="SPIS">
    <w:name w:val="SPIS"/>
    <w:rsid w:val="00B97722"/>
    <w:pPr>
      <w:widowControl w:val="0"/>
      <w:autoSpaceDE w:val="0"/>
      <w:autoSpaceDN w:val="0"/>
      <w:adjustRightInd w:val="0"/>
      <w:spacing w:line="360" w:lineRule="exact"/>
      <w:jc w:val="right"/>
    </w:pPr>
    <w:rPr>
      <w:rFonts w:ascii="Times New Roman" w:eastAsia="Times New Roman" w:hAnsi="Times New Roman" w:cs="Times New Roman"/>
      <w:color w:val="000000"/>
      <w:kern w:val="0"/>
      <w:szCs w:val="24"/>
      <w:lang w:eastAsia="en-US"/>
    </w:rPr>
  </w:style>
  <w:style w:type="paragraph" w:styleId="af2">
    <w:name w:val="List Paragraph"/>
    <w:basedOn w:val="a0"/>
    <w:link w:val="af3"/>
    <w:uiPriority w:val="34"/>
    <w:qFormat/>
    <w:rsid w:val="00B97722"/>
    <w:pPr>
      <w:adjustRightInd/>
      <w:spacing w:line="240" w:lineRule="auto"/>
      <w:ind w:leftChars="200" w:left="480"/>
      <w:jc w:val="left"/>
      <w:textAlignment w:val="auto"/>
    </w:pPr>
    <w:rPr>
      <w:rFonts w:ascii="Rockwell" w:hAnsi="Rockwell"/>
      <w:kern w:val="2"/>
      <w:szCs w:val="22"/>
    </w:rPr>
  </w:style>
  <w:style w:type="character" w:customStyle="1" w:styleId="af3">
    <w:name w:val="清單段落 字元"/>
    <w:link w:val="af2"/>
    <w:uiPriority w:val="34"/>
    <w:rsid w:val="00694CCA"/>
    <w:rPr>
      <w:rFonts w:ascii="Rockwell" w:eastAsia="標楷體" w:hAnsi="Rockwell" w:cs="Times New Roman"/>
    </w:rPr>
  </w:style>
  <w:style w:type="paragraph" w:styleId="22">
    <w:name w:val="Body Text Indent 2"/>
    <w:aliases w:val="本文縮排 4"/>
    <w:basedOn w:val="a0"/>
    <w:link w:val="23"/>
    <w:unhideWhenUsed/>
    <w:rsid w:val="00694CCA"/>
    <w:pPr>
      <w:spacing w:after="120" w:line="480" w:lineRule="auto"/>
      <w:ind w:leftChars="200" w:left="480"/>
    </w:pPr>
  </w:style>
  <w:style w:type="character" w:customStyle="1" w:styleId="23">
    <w:name w:val="本文縮排 2 字元"/>
    <w:aliases w:val="本文縮排 4 字元"/>
    <w:basedOn w:val="a1"/>
    <w:link w:val="22"/>
    <w:uiPriority w:val="99"/>
    <w:rsid w:val="00694CCA"/>
    <w:rPr>
      <w:rFonts w:ascii="Times New Roman" w:eastAsia="標楷體" w:hAnsi="Times New Roman" w:cs="Times New Roman"/>
      <w:kern w:val="0"/>
      <w:szCs w:val="20"/>
    </w:rPr>
  </w:style>
  <w:style w:type="paragraph" w:customStyle="1" w:styleId="af4">
    <w:name w:val="內一"/>
    <w:basedOn w:val="af"/>
    <w:rsid w:val="00694CCA"/>
    <w:pPr>
      <w:ind w:left="482" w:firstLine="484"/>
    </w:pPr>
  </w:style>
  <w:style w:type="paragraph" w:customStyle="1" w:styleId="13">
    <w:name w:val="內1."/>
    <w:basedOn w:val="af"/>
    <w:rsid w:val="00694CCA"/>
    <w:pPr>
      <w:ind w:left="1078" w:firstLine="503"/>
    </w:pPr>
  </w:style>
  <w:style w:type="paragraph" w:customStyle="1" w:styleId="14">
    <w:name w:val="(1)"/>
    <w:aliases w:val="標題5,標題5 字元 字元 字元 字元,標題5 字元 字元,標題5 字元 字元 字元,標題5 字元 字元 字元 字元 字元,(1) 字元 字元,標題5 字元"/>
    <w:basedOn w:val="11"/>
    <w:link w:val="51"/>
    <w:rsid w:val="00694CCA"/>
    <w:pPr>
      <w:ind w:left="1358" w:hanging="293"/>
    </w:pPr>
  </w:style>
  <w:style w:type="character" w:customStyle="1" w:styleId="51">
    <w:name w:val="標題5 字元 字元 字元 字元 字元 字元"/>
    <w:basedOn w:val="a1"/>
    <w:link w:val="14"/>
    <w:locked/>
    <w:rsid w:val="00694CCA"/>
    <w:rPr>
      <w:rFonts w:ascii="Times New Roman" w:eastAsia="標楷體" w:hAnsi="Times New Roman" w:cs="Times New Roman"/>
      <w:kern w:val="0"/>
      <w:szCs w:val="20"/>
    </w:rPr>
  </w:style>
  <w:style w:type="paragraph" w:customStyle="1" w:styleId="15">
    <w:name w:val="內(1)"/>
    <w:basedOn w:val="13"/>
    <w:link w:val="110"/>
    <w:uiPriority w:val="99"/>
    <w:rsid w:val="00694CCA"/>
    <w:pPr>
      <w:ind w:left="1358" w:firstLine="512"/>
    </w:pPr>
  </w:style>
  <w:style w:type="paragraph" w:customStyle="1" w:styleId="af5">
    <w:name w:val="壹"/>
    <w:basedOn w:val="a0"/>
    <w:rsid w:val="00694CCA"/>
    <w:pPr>
      <w:spacing w:before="120" w:after="120"/>
      <w:ind w:left="574" w:hanging="574"/>
    </w:pPr>
    <w:rPr>
      <w:b/>
      <w:bCs/>
      <w:sz w:val="28"/>
    </w:rPr>
  </w:style>
  <w:style w:type="paragraph" w:customStyle="1" w:styleId="Af6">
    <w:name w:val="A."/>
    <w:basedOn w:val="14"/>
    <w:rsid w:val="00694CCA"/>
    <w:pPr>
      <w:ind w:left="1580" w:hanging="232"/>
    </w:pPr>
  </w:style>
  <w:style w:type="paragraph" w:customStyle="1" w:styleId="af7">
    <w:name w:val="a."/>
    <w:basedOn w:val="Af6"/>
    <w:rsid w:val="00694CCA"/>
    <w:pPr>
      <w:ind w:left="2114" w:hanging="168"/>
    </w:pPr>
  </w:style>
  <w:style w:type="paragraph" w:customStyle="1" w:styleId="Af8">
    <w:name w:val="內A."/>
    <w:basedOn w:val="a0"/>
    <w:uiPriority w:val="99"/>
    <w:rsid w:val="00694CCA"/>
    <w:pPr>
      <w:ind w:left="1580" w:firstLine="495"/>
    </w:pPr>
  </w:style>
  <w:style w:type="paragraph" w:customStyle="1" w:styleId="af9">
    <w:name w:val="內(a)"/>
    <w:basedOn w:val="afa"/>
    <w:rsid w:val="00694CCA"/>
    <w:pPr>
      <w:ind w:left="2380"/>
    </w:pPr>
  </w:style>
  <w:style w:type="paragraph" w:customStyle="1" w:styleId="afa">
    <w:name w:val="內a."/>
    <w:basedOn w:val="Afb"/>
    <w:rsid w:val="00694CCA"/>
    <w:pPr>
      <w:ind w:left="2128" w:firstLine="516"/>
    </w:pPr>
  </w:style>
  <w:style w:type="paragraph" w:customStyle="1" w:styleId="Afb">
    <w:name w:val="內(A)"/>
    <w:basedOn w:val="Af8"/>
    <w:rsid w:val="00694CCA"/>
    <w:pPr>
      <w:ind w:left="1904" w:firstLine="522"/>
    </w:pPr>
  </w:style>
  <w:style w:type="paragraph" w:customStyle="1" w:styleId="Afc">
    <w:name w:val="(A)"/>
    <w:basedOn w:val="Af6"/>
    <w:rsid w:val="00694CCA"/>
    <w:pPr>
      <w:ind w:left="1940" w:hanging="360"/>
    </w:pPr>
  </w:style>
  <w:style w:type="paragraph" w:customStyle="1" w:styleId="afd">
    <w:name w:val="(a)"/>
    <w:basedOn w:val="af7"/>
    <w:rsid w:val="00694CCA"/>
    <w:pPr>
      <w:ind w:left="2380" w:hanging="270"/>
    </w:pPr>
  </w:style>
  <w:style w:type="paragraph" w:styleId="afe">
    <w:name w:val="Body Text Indent"/>
    <w:basedOn w:val="a0"/>
    <w:link w:val="aff"/>
    <w:rsid w:val="00694CCA"/>
    <w:pPr>
      <w:spacing w:line="400" w:lineRule="atLeast"/>
      <w:ind w:leftChars="114" w:left="879" w:hangingChars="216" w:hanging="605"/>
    </w:pPr>
    <w:rPr>
      <w:sz w:val="28"/>
    </w:rPr>
  </w:style>
  <w:style w:type="character" w:customStyle="1" w:styleId="aff">
    <w:name w:val="本文縮排 字元"/>
    <w:basedOn w:val="a1"/>
    <w:link w:val="afe"/>
    <w:rsid w:val="00694CCA"/>
    <w:rPr>
      <w:rFonts w:ascii="Times New Roman" w:eastAsia="標楷體" w:hAnsi="Times New Roman" w:cs="Times New Roman"/>
      <w:kern w:val="0"/>
      <w:sz w:val="28"/>
      <w:szCs w:val="20"/>
    </w:rPr>
  </w:style>
  <w:style w:type="paragraph" w:styleId="aff0">
    <w:name w:val="Note Heading"/>
    <w:aliases w:val="字元 字元 字元"/>
    <w:basedOn w:val="a0"/>
    <w:next w:val="a0"/>
    <w:link w:val="aff1"/>
    <w:rsid w:val="00694CCA"/>
    <w:pPr>
      <w:jc w:val="center"/>
    </w:pPr>
    <w:rPr>
      <w:rFonts w:ascii="全真楷書" w:eastAsia="全真楷書"/>
    </w:rPr>
  </w:style>
  <w:style w:type="character" w:customStyle="1" w:styleId="aff1">
    <w:name w:val="註釋標題 字元"/>
    <w:aliases w:val="字元 字元 字元 字元"/>
    <w:basedOn w:val="a1"/>
    <w:link w:val="aff0"/>
    <w:uiPriority w:val="99"/>
    <w:rsid w:val="00694CCA"/>
    <w:rPr>
      <w:rFonts w:ascii="全真楷書" w:eastAsia="全真楷書" w:hAnsi="Times New Roman" w:cs="Times New Roman"/>
      <w:kern w:val="0"/>
      <w:szCs w:val="20"/>
    </w:rPr>
  </w:style>
  <w:style w:type="paragraph" w:customStyle="1" w:styleId="16">
    <w:name w:val="1.內文"/>
    <w:basedOn w:val="a0"/>
    <w:rsid w:val="00694CCA"/>
    <w:pPr>
      <w:snapToGrid w:val="0"/>
      <w:spacing w:line="360" w:lineRule="auto"/>
      <w:ind w:leftChars="650" w:left="1560"/>
    </w:pPr>
  </w:style>
  <w:style w:type="paragraph" w:styleId="aff2">
    <w:name w:val="Date"/>
    <w:aliases w:val=" 字元"/>
    <w:basedOn w:val="a0"/>
    <w:next w:val="a0"/>
    <w:link w:val="aff3"/>
    <w:rsid w:val="00694CCA"/>
    <w:pPr>
      <w:jc w:val="right"/>
    </w:pPr>
    <w:rPr>
      <w:sz w:val="32"/>
    </w:rPr>
  </w:style>
  <w:style w:type="character" w:customStyle="1" w:styleId="aff3">
    <w:name w:val="日期 字元"/>
    <w:aliases w:val=" 字元 字元"/>
    <w:basedOn w:val="a1"/>
    <w:link w:val="aff2"/>
    <w:rsid w:val="00694CCA"/>
    <w:rPr>
      <w:rFonts w:ascii="Times New Roman" w:eastAsia="標楷體" w:hAnsi="Times New Roman" w:cs="Times New Roman"/>
      <w:kern w:val="0"/>
      <w:sz w:val="32"/>
      <w:szCs w:val="20"/>
    </w:rPr>
  </w:style>
  <w:style w:type="paragraph" w:customStyle="1" w:styleId="xl55">
    <w:name w:val="xl55"/>
    <w:basedOn w:val="a0"/>
    <w:rsid w:val="00694CCA"/>
    <w:pPr>
      <w:widowControl/>
      <w:snapToGrid w:val="0"/>
      <w:spacing w:before="100" w:after="100" w:line="240" w:lineRule="atLeast"/>
      <w:jc w:val="center"/>
    </w:pPr>
    <w:rPr>
      <w:rFonts w:ascii="標楷體"/>
      <w:sz w:val="20"/>
    </w:rPr>
  </w:style>
  <w:style w:type="paragraph" w:styleId="aff4">
    <w:name w:val="Body Text"/>
    <w:basedOn w:val="a0"/>
    <w:link w:val="aff5"/>
    <w:rsid w:val="00694CCA"/>
    <w:pPr>
      <w:spacing w:line="400" w:lineRule="atLeast"/>
    </w:pPr>
    <w:rPr>
      <w:sz w:val="28"/>
    </w:rPr>
  </w:style>
  <w:style w:type="character" w:customStyle="1" w:styleId="aff5">
    <w:name w:val="本文 字元"/>
    <w:basedOn w:val="a1"/>
    <w:link w:val="aff4"/>
    <w:rsid w:val="00694CCA"/>
    <w:rPr>
      <w:rFonts w:ascii="Times New Roman" w:eastAsia="標楷體" w:hAnsi="Times New Roman" w:cs="Times New Roman"/>
      <w:kern w:val="0"/>
      <w:sz w:val="28"/>
      <w:szCs w:val="20"/>
    </w:rPr>
  </w:style>
  <w:style w:type="paragraph" w:customStyle="1" w:styleId="17">
    <w:name w:val="(1)內文"/>
    <w:rsid w:val="00694CCA"/>
    <w:pPr>
      <w:widowControl w:val="0"/>
      <w:adjustRightInd w:val="0"/>
      <w:spacing w:line="360" w:lineRule="auto"/>
      <w:ind w:left="2183"/>
      <w:jc w:val="both"/>
      <w:textAlignment w:val="baseline"/>
    </w:pPr>
    <w:rPr>
      <w:rFonts w:ascii="Times New Roman" w:eastAsia="標楷體" w:hAnsi="Times New Roman" w:cs="Times New Roman"/>
      <w:spacing w:val="26"/>
      <w:kern w:val="0"/>
      <w:szCs w:val="20"/>
    </w:rPr>
  </w:style>
  <w:style w:type="paragraph" w:customStyle="1" w:styleId="-">
    <w:name w:val="-"/>
    <w:basedOn w:val="ab"/>
    <w:rsid w:val="00694CCA"/>
    <w:pPr>
      <w:spacing w:line="360" w:lineRule="auto"/>
      <w:ind w:left="1616" w:hanging="482"/>
    </w:pPr>
    <w:rPr>
      <w:spacing w:val="10"/>
    </w:rPr>
  </w:style>
  <w:style w:type="paragraph" w:customStyle="1" w:styleId="18">
    <w:name w:val="純文字1"/>
    <w:basedOn w:val="a0"/>
    <w:rsid w:val="00694CCA"/>
    <w:pPr>
      <w:spacing w:line="240" w:lineRule="auto"/>
      <w:jc w:val="left"/>
    </w:pPr>
    <w:rPr>
      <w:rFonts w:ascii="細明體" w:eastAsia="細明體" w:hAnsi="Courier New"/>
      <w:kern w:val="2"/>
    </w:rPr>
  </w:style>
  <w:style w:type="paragraph" w:customStyle="1" w:styleId="aff6">
    <w:name w:val="項目:(一)"/>
    <w:basedOn w:val="a0"/>
    <w:rsid w:val="00694CCA"/>
    <w:pPr>
      <w:adjustRightInd/>
      <w:spacing w:line="320" w:lineRule="atLeast"/>
      <w:ind w:left="590" w:hanging="363"/>
      <w:textAlignment w:val="auto"/>
    </w:pPr>
    <w:rPr>
      <w:rFonts w:eastAsia="細明體"/>
      <w:kern w:val="2"/>
      <w:sz w:val="22"/>
    </w:rPr>
  </w:style>
  <w:style w:type="paragraph" w:customStyle="1" w:styleId="19">
    <w:name w:val="審(1)"/>
    <w:rsid w:val="00694CCA"/>
    <w:pPr>
      <w:widowControl w:val="0"/>
      <w:adjustRightInd w:val="0"/>
      <w:spacing w:line="360" w:lineRule="atLeast"/>
      <w:ind w:left="754" w:right="57" w:hanging="227"/>
      <w:jc w:val="both"/>
      <w:textAlignment w:val="baseline"/>
    </w:pPr>
    <w:rPr>
      <w:rFonts w:ascii="Times New Roman" w:eastAsia="標楷體" w:hAnsi="Times New Roman" w:cs="Times New Roman"/>
      <w:kern w:val="0"/>
      <w:sz w:val="20"/>
      <w:szCs w:val="20"/>
    </w:rPr>
  </w:style>
  <w:style w:type="paragraph" w:customStyle="1" w:styleId="1a">
    <w:name w:val="內文1"/>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310">
    <w:name w:val="本文 31"/>
    <w:basedOn w:val="a0"/>
    <w:rsid w:val="00694CCA"/>
    <w:pPr>
      <w:widowControl/>
      <w:spacing w:line="240" w:lineRule="auto"/>
      <w:jc w:val="center"/>
    </w:pPr>
    <w:rPr>
      <w:rFonts w:ascii="標楷體"/>
      <w:kern w:val="2"/>
      <w:sz w:val="18"/>
    </w:rPr>
  </w:style>
  <w:style w:type="paragraph" w:customStyle="1" w:styleId="aff7">
    <w:name w:val="審(一)"/>
    <w:rsid w:val="00694CCA"/>
    <w:pPr>
      <w:widowControl w:val="0"/>
      <w:adjustRightInd w:val="0"/>
      <w:spacing w:line="360" w:lineRule="atLeast"/>
      <w:ind w:left="357" w:right="57" w:hanging="357"/>
      <w:jc w:val="both"/>
      <w:textAlignment w:val="baseline"/>
    </w:pPr>
    <w:rPr>
      <w:rFonts w:ascii="Times New Roman" w:eastAsia="標楷體" w:hAnsi="Times New Roman" w:cs="Times New Roman"/>
      <w:kern w:val="0"/>
      <w:sz w:val="20"/>
      <w:szCs w:val="20"/>
    </w:rPr>
  </w:style>
  <w:style w:type="paragraph" w:customStyle="1" w:styleId="1b">
    <w:name w:val="審1."/>
    <w:rsid w:val="00694CCA"/>
    <w:pPr>
      <w:widowControl w:val="0"/>
      <w:adjustRightInd w:val="0"/>
      <w:spacing w:line="360" w:lineRule="atLeast"/>
      <w:ind w:left="527" w:hanging="170"/>
      <w:jc w:val="both"/>
      <w:textAlignment w:val="baseline"/>
    </w:pPr>
    <w:rPr>
      <w:rFonts w:ascii="Times New Roman" w:eastAsia="標楷體" w:hAnsi="Times New Roman" w:cs="Times New Roman"/>
      <w:kern w:val="0"/>
      <w:sz w:val="20"/>
      <w:szCs w:val="20"/>
    </w:rPr>
  </w:style>
  <w:style w:type="paragraph" w:customStyle="1" w:styleId="aff8">
    <w:name w:val="(一)內文"/>
    <w:rsid w:val="00694CCA"/>
    <w:pPr>
      <w:widowControl w:val="0"/>
      <w:adjustRightInd w:val="0"/>
      <w:spacing w:line="360" w:lineRule="auto"/>
      <w:ind w:left="1616"/>
      <w:jc w:val="both"/>
      <w:textAlignment w:val="baseline"/>
    </w:pPr>
    <w:rPr>
      <w:rFonts w:ascii="Times New Roman" w:eastAsia="標楷體" w:hAnsi="Times New Roman" w:cs="Times New Roman"/>
      <w:spacing w:val="26"/>
      <w:kern w:val="0"/>
      <w:szCs w:val="20"/>
    </w:rPr>
  </w:style>
  <w:style w:type="paragraph" w:customStyle="1" w:styleId="1c">
    <w:name w:val="表1."/>
    <w:basedOn w:val="a0"/>
    <w:rsid w:val="00694CCA"/>
    <w:pPr>
      <w:tabs>
        <w:tab w:val="left" w:pos="3527"/>
      </w:tabs>
      <w:ind w:left="181" w:hanging="181"/>
    </w:pPr>
    <w:rPr>
      <w:u w:val="dash"/>
    </w:rPr>
  </w:style>
  <w:style w:type="paragraph" w:customStyle="1" w:styleId="1d">
    <w:name w:val="1內文"/>
    <w:rsid w:val="00694CCA"/>
    <w:pPr>
      <w:widowControl w:val="0"/>
      <w:adjustRightInd w:val="0"/>
      <w:spacing w:line="360" w:lineRule="auto"/>
      <w:ind w:left="2410"/>
      <w:jc w:val="both"/>
      <w:textAlignment w:val="baseline"/>
    </w:pPr>
    <w:rPr>
      <w:rFonts w:ascii="Times New Roman" w:eastAsia="標楷體" w:hAnsi="Times New Roman" w:cs="Times New Roman"/>
      <w:spacing w:val="26"/>
      <w:kern w:val="0"/>
      <w:szCs w:val="20"/>
    </w:rPr>
  </w:style>
  <w:style w:type="paragraph" w:customStyle="1" w:styleId="aff9">
    <w:name w:val="一內文"/>
    <w:rsid w:val="00694CCA"/>
    <w:pPr>
      <w:widowControl w:val="0"/>
      <w:adjustRightInd w:val="0"/>
      <w:spacing w:line="360" w:lineRule="auto"/>
      <w:ind w:left="1134"/>
      <w:jc w:val="both"/>
      <w:textAlignment w:val="baseline"/>
    </w:pPr>
    <w:rPr>
      <w:rFonts w:ascii="Times New Roman" w:eastAsia="標楷體" w:hAnsi="Times New Roman" w:cs="Times New Roman"/>
      <w:spacing w:val="26"/>
      <w:kern w:val="0"/>
      <w:szCs w:val="20"/>
    </w:rPr>
  </w:style>
  <w:style w:type="paragraph" w:customStyle="1" w:styleId="affa">
    <w:name w:val="壹內文"/>
    <w:rsid w:val="00694CCA"/>
    <w:pPr>
      <w:widowControl w:val="0"/>
      <w:adjustRightInd w:val="0"/>
      <w:spacing w:line="360" w:lineRule="auto"/>
      <w:ind w:left="567"/>
      <w:jc w:val="both"/>
      <w:textAlignment w:val="baseline"/>
    </w:pPr>
    <w:rPr>
      <w:rFonts w:ascii="Times New Roman" w:eastAsia="標楷體" w:hAnsi="Times New Roman" w:cs="Times New Roman"/>
      <w:spacing w:val="20"/>
      <w:kern w:val="0"/>
      <w:szCs w:val="20"/>
    </w:rPr>
  </w:style>
  <w:style w:type="paragraph" w:customStyle="1" w:styleId="1e">
    <w:name w:val="1"/>
    <w:rsid w:val="00694CCA"/>
    <w:pPr>
      <w:widowControl w:val="0"/>
      <w:adjustRightInd w:val="0"/>
      <w:spacing w:line="360" w:lineRule="auto"/>
      <w:ind w:left="2410" w:hanging="227"/>
      <w:jc w:val="both"/>
      <w:textAlignment w:val="baseline"/>
    </w:pPr>
    <w:rPr>
      <w:rFonts w:ascii="Times New Roman" w:eastAsia="標楷體" w:hAnsi="Times New Roman" w:cs="Times New Roman"/>
      <w:spacing w:val="26"/>
      <w:kern w:val="0"/>
      <w:szCs w:val="20"/>
    </w:rPr>
  </w:style>
  <w:style w:type="paragraph" w:customStyle="1" w:styleId="Affb">
    <w:name w:val="A"/>
    <w:rsid w:val="00694CCA"/>
    <w:pPr>
      <w:widowControl w:val="0"/>
      <w:adjustRightInd w:val="0"/>
      <w:spacing w:line="360" w:lineRule="auto"/>
      <w:ind w:left="2694" w:hanging="284"/>
      <w:jc w:val="both"/>
      <w:textAlignment w:val="baseline"/>
    </w:pPr>
    <w:rPr>
      <w:rFonts w:ascii="Times New Roman" w:eastAsia="標楷體" w:hAnsi="Times New Roman" w:cs="Times New Roman"/>
      <w:spacing w:val="26"/>
      <w:kern w:val="0"/>
      <w:szCs w:val="20"/>
    </w:rPr>
  </w:style>
  <w:style w:type="paragraph" w:customStyle="1" w:styleId="affc">
    <w:name w:val="a"/>
    <w:rsid w:val="00694CCA"/>
    <w:pPr>
      <w:widowControl w:val="0"/>
      <w:adjustRightInd w:val="0"/>
      <w:spacing w:line="360" w:lineRule="auto"/>
      <w:ind w:left="2920" w:hanging="227"/>
      <w:jc w:val="both"/>
      <w:textAlignment w:val="baseline"/>
    </w:pPr>
    <w:rPr>
      <w:rFonts w:ascii="Times New Roman" w:eastAsia="標楷體" w:hAnsi="Times New Roman" w:cs="Times New Roman"/>
      <w:spacing w:val="26"/>
      <w:kern w:val="0"/>
      <w:szCs w:val="20"/>
    </w:rPr>
  </w:style>
  <w:style w:type="paragraph" w:customStyle="1" w:styleId="Affd">
    <w:name w:val="A內文"/>
    <w:rsid w:val="00694CCA"/>
    <w:pPr>
      <w:widowControl w:val="0"/>
      <w:adjustRightInd w:val="0"/>
      <w:spacing w:line="360" w:lineRule="auto"/>
      <w:ind w:left="2693"/>
      <w:jc w:val="both"/>
      <w:textAlignment w:val="baseline"/>
    </w:pPr>
    <w:rPr>
      <w:rFonts w:ascii="Times New Roman" w:eastAsia="標楷體" w:hAnsi="Times New Roman" w:cs="Times New Roman"/>
      <w:spacing w:val="26"/>
      <w:kern w:val="0"/>
      <w:szCs w:val="20"/>
    </w:rPr>
  </w:style>
  <w:style w:type="paragraph" w:customStyle="1" w:styleId="affe">
    <w:name w:val="a內文"/>
    <w:rsid w:val="00694CCA"/>
    <w:pPr>
      <w:widowControl w:val="0"/>
      <w:adjustRightInd w:val="0"/>
      <w:spacing w:line="360" w:lineRule="auto"/>
      <w:ind w:left="2920"/>
      <w:jc w:val="both"/>
      <w:textAlignment w:val="baseline"/>
    </w:pPr>
    <w:rPr>
      <w:rFonts w:ascii="Times New Roman" w:eastAsia="標楷體" w:hAnsi="Times New Roman" w:cs="Times New Roman"/>
      <w:spacing w:val="26"/>
      <w:kern w:val="0"/>
      <w:szCs w:val="20"/>
    </w:rPr>
  </w:style>
  <w:style w:type="paragraph" w:customStyle="1" w:styleId="afff">
    <w:name w:val="不宜一"/>
    <w:basedOn w:val="a0"/>
    <w:rsid w:val="00694CCA"/>
    <w:pPr>
      <w:spacing w:before="120" w:after="120" w:line="240" w:lineRule="exact"/>
      <w:ind w:left="91"/>
      <w:jc w:val="left"/>
    </w:pPr>
    <w:rPr>
      <w:rFonts w:eastAsia="華康仿宋體W2(P)"/>
    </w:rPr>
  </w:style>
  <w:style w:type="paragraph" w:customStyle="1" w:styleId="1f">
    <w:name w:val="1.文"/>
    <w:basedOn w:val="a0"/>
    <w:rsid w:val="00694CCA"/>
    <w:pPr>
      <w:autoSpaceDE w:val="0"/>
      <w:autoSpaceDN w:val="0"/>
      <w:ind w:left="1361" w:right="-11" w:firstLine="573"/>
      <w:textAlignment w:val="auto"/>
    </w:pPr>
    <w:rPr>
      <w:rFonts w:ascii="細明體" w:eastAsia="細明體"/>
      <w:spacing w:val="20"/>
    </w:rPr>
  </w:style>
  <w:style w:type="paragraph" w:customStyle="1" w:styleId="afff0">
    <w:name w:val="段落(中)"/>
    <w:basedOn w:val="a0"/>
    <w:rsid w:val="00694CCA"/>
    <w:pPr>
      <w:spacing w:line="240" w:lineRule="auto"/>
      <w:ind w:left="212" w:hanging="212"/>
      <w:jc w:val="center"/>
    </w:pPr>
    <w:rPr>
      <w:position w:val="12"/>
    </w:rPr>
  </w:style>
  <w:style w:type="paragraph" w:customStyle="1" w:styleId="1f0">
    <w:name w:val="標題1"/>
    <w:basedOn w:val="a0"/>
    <w:rsid w:val="00694CCA"/>
    <w:pPr>
      <w:adjustRightInd/>
      <w:snapToGrid w:val="0"/>
      <w:spacing w:line="240" w:lineRule="auto"/>
      <w:ind w:left="1202" w:hanging="244"/>
      <w:textAlignment w:val="auto"/>
    </w:pPr>
    <w:rPr>
      <w:rFonts w:ascii="標楷體"/>
      <w:kern w:val="2"/>
    </w:rPr>
  </w:style>
  <w:style w:type="paragraph" w:customStyle="1" w:styleId="afff1">
    <w:name w:val="標題(一)"/>
    <w:basedOn w:val="a0"/>
    <w:rsid w:val="00694CCA"/>
    <w:pPr>
      <w:adjustRightInd/>
      <w:snapToGrid w:val="0"/>
      <w:spacing w:line="240" w:lineRule="auto"/>
      <w:ind w:left="960" w:hanging="480"/>
      <w:textAlignment w:val="auto"/>
    </w:pPr>
    <w:rPr>
      <w:rFonts w:ascii="標楷體"/>
      <w:kern w:val="2"/>
    </w:rPr>
  </w:style>
  <w:style w:type="paragraph" w:customStyle="1" w:styleId="1f1">
    <w:name w:val="標題(1)"/>
    <w:basedOn w:val="a0"/>
    <w:rsid w:val="00694CCA"/>
    <w:pPr>
      <w:adjustRightInd/>
      <w:snapToGrid w:val="0"/>
      <w:spacing w:line="240" w:lineRule="auto"/>
      <w:ind w:left="1571" w:hanging="369"/>
      <w:textAlignment w:val="auto"/>
    </w:pPr>
    <w:rPr>
      <w:rFonts w:ascii="標楷體"/>
      <w:kern w:val="2"/>
    </w:rPr>
  </w:style>
  <w:style w:type="paragraph" w:customStyle="1" w:styleId="afff2">
    <w:name w:val="一、內文"/>
    <w:basedOn w:val="a0"/>
    <w:rsid w:val="00694CCA"/>
    <w:pPr>
      <w:adjustRightInd/>
      <w:snapToGrid w:val="0"/>
      <w:spacing w:after="120" w:line="400" w:lineRule="atLeast"/>
      <w:ind w:left="782"/>
      <w:textAlignment w:val="auto"/>
    </w:pPr>
    <w:rPr>
      <w:kern w:val="2"/>
      <w:sz w:val="26"/>
    </w:rPr>
  </w:style>
  <w:style w:type="paragraph" w:customStyle="1" w:styleId="b1">
    <w:name w:val="b1"/>
    <w:basedOn w:val="a0"/>
    <w:rsid w:val="00694CCA"/>
    <w:pPr>
      <w:spacing w:before="180"/>
      <w:jc w:val="left"/>
    </w:pPr>
    <w:rPr>
      <w:rFonts w:ascii="華康中楷體" w:eastAsia="華康中楷體"/>
      <w:sz w:val="20"/>
    </w:rPr>
  </w:style>
  <w:style w:type="paragraph" w:customStyle="1" w:styleId="b2">
    <w:name w:val="b2"/>
    <w:basedOn w:val="b1"/>
    <w:rsid w:val="00694CCA"/>
    <w:pPr>
      <w:spacing w:before="60" w:after="60"/>
      <w:ind w:left="567" w:hanging="397"/>
    </w:pPr>
  </w:style>
  <w:style w:type="paragraph" w:customStyle="1" w:styleId="B3">
    <w:name w:val="B3"/>
    <w:basedOn w:val="b2"/>
    <w:rsid w:val="00694CCA"/>
    <w:pPr>
      <w:ind w:left="2836"/>
    </w:pPr>
  </w:style>
  <w:style w:type="paragraph" w:customStyle="1" w:styleId="afff3">
    <w:name w:val="格文"/>
    <w:rsid w:val="00694CC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t1">
    <w:name w:val="t1"/>
    <w:basedOn w:val="a0"/>
    <w:rsid w:val="00694CCA"/>
    <w:pPr>
      <w:jc w:val="center"/>
    </w:pPr>
    <w:rPr>
      <w:rFonts w:ascii="華康中楷-右下黑影" w:eastAsia="華康中楷-右下黑影"/>
      <w:sz w:val="32"/>
    </w:rPr>
  </w:style>
  <w:style w:type="paragraph" w:customStyle="1" w:styleId="B4">
    <w:name w:val="B4"/>
    <w:basedOn w:val="B3"/>
    <w:rsid w:val="00694CCA"/>
    <w:pPr>
      <w:ind w:left="1418"/>
    </w:pPr>
  </w:style>
  <w:style w:type="paragraph" w:customStyle="1" w:styleId="B5">
    <w:name w:val="B5"/>
    <w:basedOn w:val="B4"/>
    <w:rsid w:val="00694CCA"/>
    <w:pPr>
      <w:ind w:left="1560" w:firstLine="0"/>
    </w:pPr>
  </w:style>
  <w:style w:type="paragraph" w:customStyle="1" w:styleId="t2">
    <w:name w:val="t2"/>
    <w:basedOn w:val="a0"/>
    <w:rsid w:val="00694CCA"/>
    <w:pPr>
      <w:pBdr>
        <w:top w:val="double" w:sz="6" w:space="1" w:color="auto"/>
        <w:left w:val="double" w:sz="6" w:space="1" w:color="auto"/>
        <w:bottom w:val="double" w:sz="6" w:space="1" w:color="auto"/>
        <w:right w:val="double" w:sz="6" w:space="1" w:color="auto"/>
      </w:pBdr>
      <w:ind w:left="1134" w:right="1501"/>
      <w:jc w:val="distribute"/>
    </w:pPr>
    <w:rPr>
      <w:rFonts w:ascii="華康中楷-右下黑影" w:eastAsia="華康中楷-右下黑影"/>
      <w:sz w:val="32"/>
    </w:rPr>
  </w:style>
  <w:style w:type="paragraph" w:customStyle="1" w:styleId="afff4">
    <w:name w:val="表標題"/>
    <w:basedOn w:val="a0"/>
    <w:rsid w:val="00694CCA"/>
    <w:pPr>
      <w:topLinePunct/>
      <w:spacing w:line="519" w:lineRule="exact"/>
      <w:jc w:val="center"/>
    </w:pPr>
    <w:rPr>
      <w:rFonts w:ascii="Arial" w:eastAsia="華康粗黑體" w:hAnsi="Arial"/>
      <w:spacing w:val="16"/>
      <w:kern w:val="20"/>
    </w:rPr>
  </w:style>
  <w:style w:type="paragraph" w:customStyle="1" w:styleId="afff5">
    <w:name w:val="表文"/>
    <w:basedOn w:val="a0"/>
    <w:rsid w:val="00694CCA"/>
    <w:pPr>
      <w:topLinePunct/>
      <w:spacing w:line="300" w:lineRule="exact"/>
      <w:ind w:left="57" w:right="57"/>
    </w:pPr>
    <w:rPr>
      <w:kern w:val="20"/>
      <w:sz w:val="20"/>
    </w:rPr>
  </w:style>
  <w:style w:type="paragraph" w:customStyle="1" w:styleId="210">
    <w:name w:val="本文第一層縮排 21"/>
    <w:basedOn w:val="afe"/>
    <w:rsid w:val="00694CCA"/>
    <w:pPr>
      <w:autoSpaceDE w:val="0"/>
      <w:autoSpaceDN w:val="0"/>
      <w:spacing w:after="120" w:line="360" w:lineRule="atLeast"/>
      <w:ind w:leftChars="0" w:left="480" w:firstLineChars="0" w:firstLine="210"/>
      <w:jc w:val="left"/>
    </w:pPr>
    <w:rPr>
      <w:rFonts w:eastAsia="新細明體"/>
      <w:sz w:val="24"/>
    </w:rPr>
  </w:style>
  <w:style w:type="character" w:customStyle="1" w:styleId="AAAddress">
    <w:name w:val="AA Address"/>
    <w:basedOn w:val="a1"/>
    <w:rsid w:val="00694CC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a1"/>
    <w:rsid w:val="00694CC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1"/>
    <w:rsid w:val="00694CCA"/>
    <w:pPr>
      <w:keepNext/>
      <w:framePr w:w="2812" w:h="1701" w:hSpace="142" w:vSpace="142" w:wrap="around" w:vAnchor="page" w:hAnchor="page" w:x="8024" w:y="2723"/>
      <w:widowControl/>
      <w:shd w:val="clear" w:color="FFFFFF" w:fill="auto"/>
      <w:tabs>
        <w:tab w:val="left" w:pos="1134"/>
      </w:tabs>
      <w:snapToGrid/>
      <w:spacing w:after="90" w:line="240" w:lineRule="auto"/>
      <w:ind w:left="0" w:firstLine="0"/>
      <w:jc w:val="left"/>
    </w:pPr>
    <w:rPr>
      <w:rFonts w:ascii="Arial" w:eastAsia="新細明體" w:hAnsi="Arial"/>
      <w:b/>
      <w:kern w:val="0"/>
      <w:sz w:val="24"/>
    </w:rPr>
  </w:style>
  <w:style w:type="paragraph" w:customStyle="1" w:styleId="AAFrameLogo">
    <w:name w:val="AA Frame Logo"/>
    <w:basedOn w:val="a0"/>
    <w:rsid w:val="00694CCA"/>
    <w:pPr>
      <w:framePr w:w="4253" w:h="1418" w:hRule="exact" w:hSpace="142" w:vSpace="142" w:wrap="around" w:vAnchor="page" w:hAnchor="page" w:x="7457" w:y="568"/>
      <w:widowControl/>
      <w:tabs>
        <w:tab w:val="left" w:pos="1134"/>
      </w:tabs>
      <w:adjustRightInd/>
      <w:spacing w:line="280" w:lineRule="atLeast"/>
      <w:jc w:val="left"/>
      <w:textAlignment w:val="auto"/>
    </w:pPr>
    <w:rPr>
      <w:rFonts w:eastAsia="新細明體"/>
      <w:sz w:val="22"/>
    </w:rPr>
  </w:style>
  <w:style w:type="paragraph" w:customStyle="1" w:styleId="AA1stlevelbullet">
    <w:name w:val="AA 1st level bullet"/>
    <w:basedOn w:val="a0"/>
    <w:rsid w:val="00694CCA"/>
    <w:pPr>
      <w:widowControl/>
      <w:tabs>
        <w:tab w:val="num" w:pos="425"/>
      </w:tabs>
      <w:adjustRightInd/>
      <w:spacing w:line="280" w:lineRule="atLeast"/>
      <w:ind w:left="284" w:hanging="284"/>
      <w:jc w:val="left"/>
      <w:textAlignment w:val="auto"/>
    </w:pPr>
    <w:rPr>
      <w:rFonts w:eastAsia="新細明體"/>
      <w:sz w:val="22"/>
    </w:rPr>
  </w:style>
  <w:style w:type="paragraph" w:customStyle="1" w:styleId="AA2ndlevelbullet">
    <w:name w:val="AA 2nd level bullet"/>
    <w:basedOn w:val="AA1stlevelbullet"/>
    <w:rsid w:val="00694CCA"/>
    <w:pPr>
      <w:ind w:left="568"/>
    </w:pPr>
  </w:style>
  <w:style w:type="paragraph" w:customStyle="1" w:styleId="AANumbering">
    <w:name w:val="AA Numbering"/>
    <w:basedOn w:val="a0"/>
    <w:rsid w:val="00694CCA"/>
    <w:pPr>
      <w:widowControl/>
      <w:tabs>
        <w:tab w:val="num" w:pos="425"/>
        <w:tab w:val="left" w:pos="1134"/>
      </w:tabs>
      <w:adjustRightInd/>
      <w:spacing w:line="280" w:lineRule="atLeast"/>
      <w:jc w:val="left"/>
      <w:textAlignment w:val="auto"/>
    </w:pPr>
    <w:rPr>
      <w:rFonts w:eastAsia="新細明體"/>
      <w:sz w:val="22"/>
    </w:rPr>
  </w:style>
  <w:style w:type="paragraph" w:customStyle="1" w:styleId="afff6">
    <w:name w:val="樣"/>
    <w:basedOn w:val="a0"/>
    <w:rsid w:val="00694CCA"/>
    <w:pPr>
      <w:spacing w:line="240" w:lineRule="auto"/>
      <w:jc w:val="left"/>
    </w:pPr>
    <w:rPr>
      <w:rFonts w:ascii="Book Antiqua" w:eastAsia="華康中楷體" w:hAnsi="Book Antiqua"/>
    </w:rPr>
  </w:style>
  <w:style w:type="paragraph" w:customStyle="1" w:styleId="afff7">
    <w:name w:val="表空"/>
    <w:basedOn w:val="a0"/>
    <w:rsid w:val="00694CCA"/>
    <w:pPr>
      <w:spacing w:line="240" w:lineRule="auto"/>
      <w:ind w:firstLine="480"/>
      <w:jc w:val="left"/>
    </w:pPr>
    <w:rPr>
      <w:rFonts w:ascii="Book Antiqua" w:eastAsia="華康中楷體" w:hAnsi="Book Antiqua"/>
    </w:rPr>
  </w:style>
  <w:style w:type="paragraph" w:customStyle="1" w:styleId="52">
    <w:name w:val="表段5"/>
    <w:basedOn w:val="a0"/>
    <w:rsid w:val="00694CCA"/>
    <w:pPr>
      <w:spacing w:before="100" w:after="100" w:line="240" w:lineRule="auto"/>
    </w:pPr>
    <w:rPr>
      <w:rFonts w:ascii="Book Antiqua" w:eastAsia="華康中楷體" w:hAnsi="Book Antiqua"/>
    </w:rPr>
  </w:style>
  <w:style w:type="paragraph" w:customStyle="1" w:styleId="afff8">
    <w:name w:val="表頭"/>
    <w:basedOn w:val="a0"/>
    <w:rsid w:val="00694CCA"/>
    <w:pPr>
      <w:spacing w:line="360" w:lineRule="auto"/>
      <w:jc w:val="center"/>
    </w:pPr>
    <w:rPr>
      <w:rFonts w:ascii="Book Antiqua" w:eastAsia="華康中楷體" w:hAnsi="Book Antiqua"/>
      <w:spacing w:val="20"/>
    </w:rPr>
  </w:style>
  <w:style w:type="paragraph" w:customStyle="1" w:styleId="afff9">
    <w:name w:val="一標"/>
    <w:basedOn w:val="aff9"/>
    <w:rsid w:val="00694CCA"/>
    <w:pPr>
      <w:ind w:left="284"/>
    </w:pPr>
    <w:rPr>
      <w:rFonts w:ascii="Book Antiqua" w:eastAsia="華康中楷體" w:hAnsi="Book Antiqua"/>
      <w:spacing w:val="20"/>
      <w:u w:val="single"/>
    </w:rPr>
  </w:style>
  <w:style w:type="paragraph" w:customStyle="1" w:styleId="afffa">
    <w:name w:val="表格"/>
    <w:basedOn w:val="afff8"/>
    <w:uiPriority w:val="99"/>
    <w:rsid w:val="00694CCA"/>
    <w:pPr>
      <w:spacing w:line="240" w:lineRule="auto"/>
      <w:jc w:val="both"/>
    </w:pPr>
    <w:rPr>
      <w:spacing w:val="0"/>
    </w:rPr>
  </w:style>
  <w:style w:type="paragraph" w:customStyle="1" w:styleId="afffb">
    <w:name w:val="一."/>
    <w:basedOn w:val="a0"/>
    <w:rsid w:val="00694CCA"/>
    <w:pPr>
      <w:spacing w:line="360" w:lineRule="auto"/>
      <w:ind w:left="255" w:hanging="255"/>
    </w:pPr>
    <w:rPr>
      <w:rFonts w:ascii="Book Antiqua" w:eastAsia="華康中楷體" w:hAnsi="Book Antiqua"/>
      <w:spacing w:val="20"/>
    </w:rPr>
  </w:style>
  <w:style w:type="paragraph" w:customStyle="1" w:styleId="afffc">
    <w:name w:val="壹一."/>
    <w:basedOn w:val="3"/>
    <w:rsid w:val="00694CCA"/>
    <w:pPr>
      <w:keepNext w:val="0"/>
      <w:spacing w:line="360" w:lineRule="auto"/>
      <w:ind w:left="568" w:hanging="284"/>
      <w:outlineLvl w:val="9"/>
    </w:pPr>
    <w:rPr>
      <w:rFonts w:ascii="Book Antiqua" w:hAnsi="Book Antiqua"/>
      <w:b w:val="0"/>
      <w:spacing w:val="20"/>
      <w:sz w:val="24"/>
    </w:rPr>
  </w:style>
  <w:style w:type="paragraph" w:customStyle="1" w:styleId="afffd">
    <w:name w:val="壹(一)"/>
    <w:basedOn w:val="3"/>
    <w:rsid w:val="00694CCA"/>
    <w:pPr>
      <w:keepNext w:val="0"/>
      <w:spacing w:line="360" w:lineRule="auto"/>
      <w:ind w:left="851" w:hanging="284"/>
      <w:outlineLvl w:val="9"/>
    </w:pPr>
    <w:rPr>
      <w:rFonts w:ascii="Book Antiqua" w:hAnsi="Book Antiqua"/>
      <w:b w:val="0"/>
      <w:spacing w:val="20"/>
      <w:sz w:val="24"/>
    </w:rPr>
  </w:style>
  <w:style w:type="paragraph" w:customStyle="1" w:styleId="1f2">
    <w:name w:val="壹1."/>
    <w:basedOn w:val="afffd"/>
    <w:rsid w:val="00694CCA"/>
    <w:pPr>
      <w:ind w:left="1135"/>
    </w:pPr>
  </w:style>
  <w:style w:type="paragraph" w:customStyle="1" w:styleId="1f3">
    <w:name w:val="壹(1)"/>
    <w:basedOn w:val="1f2"/>
    <w:rsid w:val="00694CCA"/>
    <w:pPr>
      <w:ind w:left="1418"/>
    </w:pPr>
  </w:style>
  <w:style w:type="paragraph" w:customStyle="1" w:styleId="1f4">
    <w:name w:val="壹圈1"/>
    <w:basedOn w:val="1f3"/>
    <w:rsid w:val="00694CCA"/>
    <w:pPr>
      <w:ind w:left="1702"/>
    </w:pPr>
  </w:style>
  <w:style w:type="paragraph" w:customStyle="1" w:styleId="33">
    <w:name w:val="3."/>
    <w:basedOn w:val="a0"/>
    <w:rsid w:val="00694CCA"/>
    <w:pPr>
      <w:spacing w:before="120" w:line="240" w:lineRule="atLeast"/>
      <w:ind w:left="1420" w:hanging="240"/>
    </w:pPr>
    <w:rPr>
      <w:rFonts w:ascii="全真楷書" w:eastAsia="全真楷書"/>
      <w:kern w:val="2"/>
    </w:rPr>
  </w:style>
  <w:style w:type="paragraph" w:customStyle="1" w:styleId="1f5">
    <w:name w:val="樣式1"/>
    <w:basedOn w:val="a0"/>
    <w:rsid w:val="00694CCA"/>
    <w:pPr>
      <w:adjustRightInd/>
      <w:spacing w:after="120" w:line="460" w:lineRule="atLeast"/>
      <w:textAlignment w:val="auto"/>
    </w:pPr>
    <w:rPr>
      <w:rFonts w:ascii="標楷體" w:hint="eastAsia"/>
      <w:kern w:val="2"/>
    </w:rPr>
  </w:style>
  <w:style w:type="paragraph" w:customStyle="1" w:styleId="xl27">
    <w:name w:val="xl27"/>
    <w:basedOn w:val="a0"/>
    <w:rsid w:val="00694CCA"/>
    <w:pPr>
      <w:widowControl/>
      <w:pBdr>
        <w:left w:val="single" w:sz="4" w:space="0" w:color="auto"/>
        <w:bottom w:val="single" w:sz="4" w:space="0" w:color="auto"/>
      </w:pBdr>
      <w:adjustRightInd/>
      <w:spacing w:before="100" w:after="100" w:line="240" w:lineRule="auto"/>
      <w:jc w:val="center"/>
      <w:textAlignment w:val="auto"/>
    </w:pPr>
    <w:rPr>
      <w:rFonts w:ascii="標楷體" w:hAnsi="Arial Unicode MS" w:hint="eastAsia"/>
    </w:rPr>
  </w:style>
  <w:style w:type="paragraph" w:customStyle="1" w:styleId="afffe">
    <w:name w:val="圖表標"/>
    <w:basedOn w:val="a0"/>
    <w:rsid w:val="00694CCA"/>
    <w:pPr>
      <w:spacing w:line="480" w:lineRule="exact"/>
      <w:jc w:val="center"/>
    </w:pPr>
    <w:rPr>
      <w:rFonts w:ascii="Arial" w:eastAsia="華康粗黑體" w:hAnsi="Arial"/>
    </w:rPr>
  </w:style>
  <w:style w:type="paragraph" w:customStyle="1" w:styleId="affff">
    <w:name w:val="內容四"/>
    <w:basedOn w:val="a0"/>
    <w:rsid w:val="00694CCA"/>
    <w:pPr>
      <w:autoSpaceDE w:val="0"/>
      <w:autoSpaceDN w:val="0"/>
      <w:spacing w:line="328" w:lineRule="atLeast"/>
      <w:ind w:left="1729"/>
      <w:jc w:val="left"/>
      <w:textAlignment w:val="auto"/>
    </w:pPr>
    <w:rPr>
      <w:rFonts w:ascii="細明體" w:eastAsia="細明體"/>
    </w:rPr>
  </w:style>
  <w:style w:type="paragraph" w:customStyle="1" w:styleId="affff0">
    <w:name w:val="表尾頁碼"/>
    <w:basedOn w:val="a8"/>
    <w:rsid w:val="00694CCA"/>
    <w:pPr>
      <w:adjustRightInd/>
      <w:spacing w:line="240" w:lineRule="auto"/>
      <w:jc w:val="center"/>
      <w:textAlignment w:val="auto"/>
    </w:pPr>
    <w:rPr>
      <w:rFonts w:ascii="Gungsuh" w:eastAsia="新細明體" w:hAnsi="Gungsuh"/>
      <w:kern w:val="2"/>
      <w:sz w:val="24"/>
    </w:rPr>
  </w:style>
  <w:style w:type="paragraph" w:customStyle="1" w:styleId="Level2">
    <w:name w:val="Level_2"/>
    <w:basedOn w:val="a0"/>
    <w:rsid w:val="00694CCA"/>
    <w:pPr>
      <w:adjustRightInd/>
      <w:spacing w:line="240" w:lineRule="auto"/>
      <w:ind w:left="709" w:hanging="284"/>
      <w:textAlignment w:val="auto"/>
    </w:pPr>
    <w:rPr>
      <w:rFonts w:ascii="Book Antiqua" w:eastAsia="華康中楷體" w:hAnsi="Book Antiqua"/>
      <w:kern w:val="2"/>
      <w:sz w:val="20"/>
    </w:rPr>
  </w:style>
  <w:style w:type="paragraph" w:customStyle="1" w:styleId="Level3">
    <w:name w:val="Level_3"/>
    <w:basedOn w:val="a0"/>
    <w:rsid w:val="00694CCA"/>
    <w:pPr>
      <w:adjustRightInd/>
      <w:spacing w:line="240" w:lineRule="auto"/>
      <w:ind w:left="1135" w:hanging="284"/>
      <w:textAlignment w:val="auto"/>
    </w:pPr>
    <w:rPr>
      <w:rFonts w:ascii="Book Antiqua" w:eastAsia="華康中楷體" w:hAnsi="Book Antiqua"/>
      <w:kern w:val="2"/>
      <w:sz w:val="20"/>
    </w:rPr>
  </w:style>
  <w:style w:type="paragraph" w:customStyle="1" w:styleId="Level4">
    <w:name w:val="Level_4"/>
    <w:basedOn w:val="a0"/>
    <w:rsid w:val="00694CCA"/>
    <w:pPr>
      <w:adjustRightInd/>
      <w:spacing w:line="240" w:lineRule="auto"/>
      <w:ind w:left="1560" w:hanging="284"/>
      <w:textAlignment w:val="auto"/>
    </w:pPr>
    <w:rPr>
      <w:rFonts w:ascii="Book Antiqua" w:eastAsia="華康中楷體" w:hAnsi="Book Antiqua"/>
      <w:kern w:val="2"/>
      <w:sz w:val="20"/>
    </w:rPr>
  </w:style>
  <w:style w:type="paragraph" w:customStyle="1" w:styleId="Level5">
    <w:name w:val="Level_5"/>
    <w:basedOn w:val="a0"/>
    <w:rsid w:val="00694CCA"/>
    <w:pPr>
      <w:adjustRightInd/>
      <w:spacing w:line="240" w:lineRule="auto"/>
      <w:ind w:left="1985" w:hanging="284"/>
      <w:textAlignment w:val="auto"/>
    </w:pPr>
    <w:rPr>
      <w:rFonts w:ascii="Book Antiqua" w:eastAsia="華康中楷體" w:hAnsi="Book Antiqua"/>
      <w:kern w:val="2"/>
      <w:sz w:val="20"/>
    </w:rPr>
  </w:style>
  <w:style w:type="paragraph" w:customStyle="1" w:styleId="Level6">
    <w:name w:val="Level_6"/>
    <w:basedOn w:val="a0"/>
    <w:rsid w:val="00694CCA"/>
    <w:pPr>
      <w:adjustRightInd/>
      <w:spacing w:line="240" w:lineRule="auto"/>
      <w:ind w:left="2269" w:hanging="284"/>
      <w:jc w:val="center"/>
      <w:textAlignment w:val="auto"/>
    </w:pPr>
    <w:rPr>
      <w:rFonts w:ascii="Book Antiqua" w:eastAsia="華康中楷體" w:hAnsi="Book Antiqua"/>
      <w:spacing w:val="20"/>
      <w:kern w:val="2"/>
      <w:sz w:val="20"/>
    </w:rPr>
  </w:style>
  <w:style w:type="paragraph" w:customStyle="1" w:styleId="UnderLine1">
    <w:name w:val="UnderLine1"/>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single"/>
    </w:rPr>
  </w:style>
  <w:style w:type="paragraph" w:customStyle="1" w:styleId="UnderLine2">
    <w:name w:val="UnderLine2"/>
    <w:basedOn w:val="a0"/>
    <w:rsid w:val="00694CCA"/>
    <w:pPr>
      <w:tabs>
        <w:tab w:val="left" w:pos="170"/>
        <w:tab w:val="left" w:pos="284"/>
        <w:tab w:val="right" w:pos="1404"/>
        <w:tab w:val="right" w:pos="1474"/>
      </w:tabs>
      <w:adjustRightInd/>
      <w:spacing w:line="240" w:lineRule="auto"/>
      <w:textAlignment w:val="auto"/>
    </w:pPr>
    <w:rPr>
      <w:rFonts w:ascii="Book Antiqua" w:eastAsia="華康中楷體" w:hAnsi="Book Antiqua"/>
      <w:kern w:val="2"/>
      <w:sz w:val="20"/>
      <w:u w:val="double"/>
    </w:rPr>
  </w:style>
  <w:style w:type="paragraph" w:customStyle="1" w:styleId="Level1">
    <w:name w:val="Level_1"/>
    <w:basedOn w:val="a0"/>
    <w:rsid w:val="00694CCA"/>
    <w:pPr>
      <w:adjustRightInd/>
      <w:spacing w:line="240" w:lineRule="auto"/>
      <w:ind w:left="284" w:hanging="284"/>
      <w:textAlignment w:val="auto"/>
    </w:pPr>
    <w:rPr>
      <w:rFonts w:ascii="Book Antiqua" w:eastAsia="華康中楷體" w:hAnsi="Book Antiqua"/>
      <w:kern w:val="2"/>
      <w:sz w:val="20"/>
    </w:rPr>
  </w:style>
  <w:style w:type="paragraph" w:customStyle="1" w:styleId="affff1">
    <w:name w:val="內控  壹"/>
    <w:basedOn w:val="affff2"/>
    <w:rsid w:val="00694CCA"/>
    <w:pPr>
      <w:spacing w:line="0" w:lineRule="atLeast"/>
      <w:ind w:left="600"/>
    </w:pPr>
    <w:rPr>
      <w:rFonts w:ascii="標楷體" w:eastAsia="標楷體"/>
      <w:sz w:val="28"/>
    </w:rPr>
  </w:style>
  <w:style w:type="paragraph" w:styleId="affff2">
    <w:name w:val="Plain Text"/>
    <w:aliases w:val="－明細,一般文字 字元,一般文字 字元 字元 字元 字元,一般文字 字元1,一般文字 字元 字元,一般文字 字元 字元 字元,字元 字元 字元 字元 字元 字元 字元,一般文字 字元 字元1,字元 字元 字元 字元 字元 字元 字元 字元 字元 字元 字元,字元 字元 字元 字元 字元 字元 字元 字元 字元 字元 字元 字元 字元 字元 字元 字元 字元 字元 字元 字元 字元 字元 字元 字元"/>
    <w:basedOn w:val="a0"/>
    <w:link w:val="affff3"/>
    <w:rsid w:val="00694CCA"/>
    <w:pPr>
      <w:adjustRightInd/>
      <w:spacing w:line="240" w:lineRule="auto"/>
      <w:jc w:val="left"/>
      <w:textAlignment w:val="auto"/>
    </w:pPr>
    <w:rPr>
      <w:rFonts w:ascii="細明體" w:eastAsia="細明體" w:hAnsi="Courier New"/>
      <w:kern w:val="2"/>
    </w:rPr>
  </w:style>
  <w:style w:type="character" w:customStyle="1" w:styleId="affff3">
    <w:name w:val="純文字 字元"/>
    <w:aliases w:val="－明細 字元,一般文字 字元 字元2,一般文字 字元 字元 字元 字元 字元,一般文字 字元1 字元,一般文字 字元 字元 字元1,一般文字 字元 字元 字元 字元1,字元 字元 字元 字元 字元 字元 字元 字元,一般文字 字元 字元1 字元,字元 字元 字元 字元 字元 字元 字元 字元 字元 字元 字元 字元,字元 字元 字元 字元 字元 字元 字元 字元 字元 字元 字元 字元 字元 字元 字元 字元 字元 字元 字元 字元 字元 字元 字元 字元 字元"/>
    <w:basedOn w:val="a1"/>
    <w:link w:val="affff2"/>
    <w:rsid w:val="00694CCA"/>
    <w:rPr>
      <w:rFonts w:ascii="細明體" w:eastAsia="細明體" w:hAnsi="Courier New" w:cs="Times New Roman"/>
      <w:szCs w:val="20"/>
    </w:rPr>
  </w:style>
  <w:style w:type="paragraph" w:customStyle="1" w:styleId="affff4">
    <w:name w:val="內控  一"/>
    <w:basedOn w:val="affff5"/>
    <w:rsid w:val="00694CCA"/>
    <w:pPr>
      <w:ind w:left="1424" w:hanging="574"/>
    </w:pPr>
  </w:style>
  <w:style w:type="paragraph" w:customStyle="1" w:styleId="affff5">
    <w:name w:val="內控  (一)"/>
    <w:basedOn w:val="affff2"/>
    <w:rsid w:val="00694CCA"/>
    <w:pPr>
      <w:spacing w:line="0" w:lineRule="atLeast"/>
      <w:ind w:left="1682" w:hanging="518"/>
    </w:pPr>
    <w:rPr>
      <w:rFonts w:ascii="標楷體" w:eastAsia="標楷體"/>
      <w:sz w:val="28"/>
    </w:rPr>
  </w:style>
  <w:style w:type="paragraph" w:customStyle="1" w:styleId="affff6">
    <w:name w:val="最高內文"/>
    <w:basedOn w:val="afe"/>
    <w:rsid w:val="00694CCA"/>
    <w:pPr>
      <w:adjustRightInd/>
      <w:spacing w:line="240" w:lineRule="auto"/>
      <w:ind w:leftChars="0" w:left="0" w:firstLineChars="0" w:firstLine="490"/>
      <w:jc w:val="left"/>
      <w:textAlignment w:val="auto"/>
    </w:pPr>
    <w:rPr>
      <w:kern w:val="2"/>
      <w:sz w:val="24"/>
    </w:rPr>
  </w:style>
  <w:style w:type="paragraph" w:customStyle="1" w:styleId="affff7">
    <w:name w:val="一、項目："/>
    <w:basedOn w:val="a0"/>
    <w:rsid w:val="00694CCA"/>
    <w:pPr>
      <w:adjustRightInd/>
      <w:spacing w:line="240" w:lineRule="auto"/>
      <w:ind w:left="240" w:hanging="240"/>
      <w:jc w:val="left"/>
      <w:textAlignment w:val="auto"/>
    </w:pPr>
    <w:rPr>
      <w:kern w:val="2"/>
    </w:rPr>
  </w:style>
  <w:style w:type="paragraph" w:customStyle="1" w:styleId="affff8">
    <w:name w:val="(一)項目："/>
    <w:basedOn w:val="a0"/>
    <w:rsid w:val="00694CCA"/>
    <w:pPr>
      <w:adjustRightInd/>
      <w:spacing w:line="240" w:lineRule="auto"/>
      <w:ind w:left="240" w:hanging="240"/>
      <w:jc w:val="left"/>
      <w:textAlignment w:val="auto"/>
    </w:pPr>
    <w:rPr>
      <w:rFonts w:eastAsia="新細明體"/>
      <w:kern w:val="2"/>
    </w:rPr>
  </w:style>
  <w:style w:type="paragraph" w:customStyle="1" w:styleId="1f6">
    <w:name w:val="1.項目："/>
    <w:basedOn w:val="a0"/>
    <w:rsid w:val="00694CCA"/>
    <w:pPr>
      <w:adjustRightInd/>
      <w:spacing w:line="240" w:lineRule="auto"/>
      <w:jc w:val="left"/>
      <w:textAlignment w:val="auto"/>
    </w:pPr>
    <w:rPr>
      <w:kern w:val="2"/>
    </w:rPr>
  </w:style>
  <w:style w:type="paragraph" w:customStyle="1" w:styleId="1f7">
    <w:name w:val="(1)項目："/>
    <w:basedOn w:val="a0"/>
    <w:rsid w:val="00694CCA"/>
    <w:pPr>
      <w:adjustRightInd/>
      <w:spacing w:line="240" w:lineRule="auto"/>
      <w:ind w:left="240" w:hanging="240"/>
      <w:jc w:val="left"/>
      <w:textAlignment w:val="auto"/>
    </w:pPr>
    <w:rPr>
      <w:kern w:val="2"/>
    </w:rPr>
  </w:style>
  <w:style w:type="paragraph" w:customStyle="1" w:styleId="affff9">
    <w:name w:val="內控  (一)內文"/>
    <w:basedOn w:val="affff2"/>
    <w:rsid w:val="00694CCA"/>
    <w:pPr>
      <w:spacing w:line="0" w:lineRule="atLeast"/>
      <w:ind w:left="1680"/>
    </w:pPr>
    <w:rPr>
      <w:rFonts w:ascii="標楷體" w:eastAsia="標楷體"/>
      <w:sz w:val="28"/>
    </w:rPr>
  </w:style>
  <w:style w:type="paragraph" w:customStyle="1" w:styleId="1f8">
    <w:name w:val="內控  1"/>
    <w:basedOn w:val="affff4"/>
    <w:rsid w:val="00694CCA"/>
    <w:pPr>
      <w:ind w:left="2039" w:hanging="311"/>
    </w:pPr>
  </w:style>
  <w:style w:type="paragraph" w:customStyle="1" w:styleId="1f9">
    <w:name w:val="內控  1.內文"/>
    <w:basedOn w:val="affff2"/>
    <w:rsid w:val="00694CCA"/>
    <w:pPr>
      <w:spacing w:line="0" w:lineRule="atLeast"/>
      <w:ind w:left="1988" w:hanging="14"/>
    </w:pPr>
    <w:rPr>
      <w:rFonts w:ascii="標楷體" w:eastAsia="標楷體"/>
      <w:sz w:val="28"/>
    </w:rPr>
  </w:style>
  <w:style w:type="paragraph" w:customStyle="1" w:styleId="1fa">
    <w:name w:val="內控  (1)"/>
    <w:basedOn w:val="affff5"/>
    <w:rsid w:val="00694CCA"/>
    <w:pPr>
      <w:ind w:left="2520" w:hanging="420"/>
    </w:pPr>
  </w:style>
  <w:style w:type="paragraph" w:customStyle="1" w:styleId="affffa">
    <w:name w:val="內控  一內文"/>
    <w:basedOn w:val="affff2"/>
    <w:rsid w:val="00694CCA"/>
    <w:pPr>
      <w:spacing w:line="0" w:lineRule="atLeast"/>
      <w:ind w:left="1414"/>
    </w:pPr>
    <w:rPr>
      <w:rFonts w:ascii="標楷體" w:eastAsia="標楷體"/>
      <w:sz w:val="28"/>
    </w:rPr>
  </w:style>
  <w:style w:type="paragraph" w:customStyle="1" w:styleId="xl25">
    <w:name w:val="xl25"/>
    <w:basedOn w:val="a0"/>
    <w:rsid w:val="00694CCA"/>
    <w:pPr>
      <w:widowControl/>
      <w:adjustRightInd/>
      <w:spacing w:before="100" w:after="100" w:line="240" w:lineRule="auto"/>
      <w:jc w:val="center"/>
      <w:textAlignment w:val="auto"/>
    </w:pPr>
    <w:rPr>
      <w:rFonts w:eastAsia="Arial Unicode MS"/>
    </w:rPr>
  </w:style>
  <w:style w:type="paragraph" w:customStyle="1" w:styleId="-0">
    <w:name w:val="表格-頭"/>
    <w:basedOn w:val="a0"/>
    <w:rsid w:val="00694CCA"/>
    <w:pPr>
      <w:kinsoku w:val="0"/>
      <w:autoSpaceDE w:val="0"/>
      <w:autoSpaceDN w:val="0"/>
      <w:adjustRightInd/>
      <w:spacing w:before="60" w:after="60" w:line="320" w:lineRule="atLeast"/>
      <w:jc w:val="center"/>
      <w:textAlignment w:val="auto"/>
    </w:pPr>
    <w:rPr>
      <w:rFonts w:eastAsia="華康中黑體"/>
      <w:kern w:val="2"/>
      <w:sz w:val="22"/>
    </w:rPr>
  </w:style>
  <w:style w:type="paragraph" w:customStyle="1" w:styleId="affffb">
    <w:name w:val="公開說明書[內頁一、]"/>
    <w:basedOn w:val="a0"/>
    <w:rsid w:val="00694CCA"/>
    <w:pPr>
      <w:adjustRightInd/>
      <w:spacing w:before="60" w:after="60" w:line="240" w:lineRule="auto"/>
      <w:jc w:val="left"/>
      <w:textAlignment w:val="auto"/>
    </w:pPr>
    <w:rPr>
      <w:rFonts w:eastAsia="華康超明體"/>
      <w:kern w:val="2"/>
      <w:sz w:val="22"/>
    </w:rPr>
  </w:style>
  <w:style w:type="paragraph" w:customStyle="1" w:styleId="affffc">
    <w:name w:val="表格－單位"/>
    <w:basedOn w:val="a0"/>
    <w:uiPriority w:val="99"/>
    <w:rsid w:val="00694CCA"/>
    <w:pPr>
      <w:kinsoku w:val="0"/>
      <w:autoSpaceDE w:val="0"/>
      <w:autoSpaceDN w:val="0"/>
      <w:adjustRightInd/>
      <w:spacing w:line="320" w:lineRule="atLeast"/>
      <w:jc w:val="right"/>
      <w:textAlignment w:val="auto"/>
    </w:pPr>
    <w:rPr>
      <w:rFonts w:eastAsia="細明體"/>
      <w:kern w:val="2"/>
      <w:sz w:val="22"/>
    </w:rPr>
  </w:style>
  <w:style w:type="paragraph" w:customStyle="1" w:styleId="1fb">
    <w:name w:val="圈圈1"/>
    <w:basedOn w:val="a0"/>
    <w:rsid w:val="00694CCA"/>
    <w:pPr>
      <w:adjustRightInd/>
      <w:snapToGrid w:val="0"/>
      <w:spacing w:after="120" w:line="400" w:lineRule="atLeast"/>
      <w:ind w:left="1922" w:hanging="238"/>
      <w:textAlignment w:val="auto"/>
    </w:pPr>
    <w:rPr>
      <w:kern w:val="2"/>
      <w:sz w:val="26"/>
    </w:rPr>
  </w:style>
  <w:style w:type="paragraph" w:customStyle="1" w:styleId="1fc">
    <w:name w:val="圈圈1內文"/>
    <w:basedOn w:val="a0"/>
    <w:rsid w:val="00694CCA"/>
    <w:pPr>
      <w:adjustRightInd/>
      <w:snapToGrid w:val="0"/>
      <w:spacing w:after="120" w:line="400" w:lineRule="atLeast"/>
      <w:ind w:left="1922"/>
      <w:textAlignment w:val="auto"/>
    </w:pPr>
    <w:rPr>
      <w:kern w:val="2"/>
      <w:sz w:val="26"/>
    </w:rPr>
  </w:style>
  <w:style w:type="paragraph" w:customStyle="1" w:styleId="xl34">
    <w:name w:val="xl34"/>
    <w:basedOn w:val="a0"/>
    <w:rsid w:val="00694CCA"/>
    <w:pPr>
      <w:widowControl/>
      <w:pBdr>
        <w:top w:val="single" w:sz="4" w:space="0" w:color="auto"/>
        <w:left w:val="single" w:sz="4" w:space="0" w:color="auto"/>
        <w:bottom w:val="single" w:sz="4" w:space="0" w:color="auto"/>
        <w:right w:val="single" w:sz="4" w:space="0" w:color="auto"/>
      </w:pBdr>
      <w:adjustRightInd/>
      <w:spacing w:before="100" w:after="100" w:line="240" w:lineRule="auto"/>
      <w:jc w:val="center"/>
      <w:textAlignment w:val="center"/>
    </w:pPr>
    <w:rPr>
      <w:rFonts w:ascii="新細明體" w:eastAsia="新細明體" w:hAnsi="Arial Unicode MS" w:hint="eastAsia"/>
      <w:sz w:val="20"/>
    </w:rPr>
  </w:style>
  <w:style w:type="paragraph" w:customStyle="1" w:styleId="1fd">
    <w:name w:val="標題1."/>
    <w:basedOn w:val="a0"/>
    <w:rsid w:val="00694CCA"/>
    <w:pPr>
      <w:widowControl/>
      <w:adjustRightInd/>
      <w:snapToGrid w:val="0"/>
      <w:spacing w:after="120" w:line="400" w:lineRule="atLeast"/>
      <w:ind w:left="1394" w:hanging="181"/>
      <w:textAlignment w:val="auto"/>
    </w:pPr>
    <w:rPr>
      <w:sz w:val="26"/>
    </w:rPr>
  </w:style>
  <w:style w:type="paragraph" w:customStyle="1" w:styleId="Affffd">
    <w:name w:val="標題A"/>
    <w:basedOn w:val="a0"/>
    <w:rsid w:val="00694CCA"/>
    <w:pPr>
      <w:adjustRightInd/>
      <w:snapToGrid w:val="0"/>
      <w:spacing w:after="120" w:line="400" w:lineRule="atLeast"/>
      <w:ind w:left="2183" w:hanging="261"/>
      <w:textAlignment w:val="auto"/>
    </w:pPr>
    <w:rPr>
      <w:kern w:val="2"/>
      <w:sz w:val="26"/>
    </w:rPr>
  </w:style>
  <w:style w:type="paragraph" w:customStyle="1" w:styleId="affffe">
    <w:name w:val="標題a."/>
    <w:basedOn w:val="Affffd"/>
    <w:rsid w:val="00694CCA"/>
    <w:pPr>
      <w:ind w:left="2353" w:hanging="170"/>
    </w:pPr>
  </w:style>
  <w:style w:type="paragraph" w:customStyle="1" w:styleId="afffff">
    <w:name w:val="內文a."/>
    <w:basedOn w:val="a0"/>
    <w:rsid w:val="00694CCA"/>
    <w:pPr>
      <w:adjustRightInd/>
      <w:snapToGrid w:val="0"/>
      <w:spacing w:after="120" w:line="400" w:lineRule="atLeast"/>
      <w:ind w:left="2359"/>
      <w:textAlignment w:val="auto"/>
    </w:pPr>
    <w:rPr>
      <w:kern w:val="2"/>
      <w:sz w:val="26"/>
    </w:rPr>
  </w:style>
  <w:style w:type="paragraph" w:customStyle="1" w:styleId="afffff0">
    <w:name w:val="標題壹"/>
    <w:basedOn w:val="a0"/>
    <w:rsid w:val="00694CCA"/>
    <w:pPr>
      <w:adjustRightInd/>
      <w:snapToGrid w:val="0"/>
      <w:spacing w:after="120" w:line="400" w:lineRule="atLeast"/>
      <w:ind w:left="516" w:hanging="516"/>
      <w:textAlignment w:val="auto"/>
      <w:outlineLvl w:val="0"/>
    </w:pPr>
    <w:rPr>
      <w:kern w:val="2"/>
      <w:sz w:val="26"/>
    </w:rPr>
  </w:style>
  <w:style w:type="paragraph" w:customStyle="1" w:styleId="24">
    <w:name w:val="本文2"/>
    <w:basedOn w:val="aff4"/>
    <w:rsid w:val="00694CCA"/>
    <w:pPr>
      <w:spacing w:after="120" w:line="360" w:lineRule="atLeast"/>
      <w:ind w:left="601" w:hanging="601"/>
      <w:jc w:val="left"/>
    </w:pPr>
    <w:rPr>
      <w:rFonts w:ascii="Arial Narrow" w:hAnsi="Arial Narrow"/>
      <w:spacing w:val="20"/>
      <w:sz w:val="24"/>
    </w:rPr>
  </w:style>
  <w:style w:type="paragraph" w:customStyle="1" w:styleId="34">
    <w:name w:val="本文3"/>
    <w:basedOn w:val="aff4"/>
    <w:rsid w:val="00694CCA"/>
    <w:pPr>
      <w:spacing w:before="120" w:after="120" w:line="240" w:lineRule="auto"/>
      <w:ind w:left="709"/>
      <w:jc w:val="left"/>
    </w:pPr>
    <w:rPr>
      <w:rFonts w:ascii="Arial Narrow" w:hAnsi="Arial Narrow"/>
      <w:spacing w:val="20"/>
      <w:sz w:val="24"/>
    </w:rPr>
  </w:style>
  <w:style w:type="paragraph" w:customStyle="1" w:styleId="41">
    <w:name w:val="本文4"/>
    <w:basedOn w:val="a0"/>
    <w:rsid w:val="00694CCA"/>
    <w:pPr>
      <w:spacing w:before="120" w:after="120" w:line="240" w:lineRule="auto"/>
      <w:ind w:left="936"/>
      <w:jc w:val="left"/>
    </w:pPr>
    <w:rPr>
      <w:rFonts w:ascii="Arial Narrow" w:hAnsi="Arial Narrow"/>
      <w:spacing w:val="20"/>
    </w:rPr>
  </w:style>
  <w:style w:type="paragraph" w:customStyle="1" w:styleId="53">
    <w:name w:val="本文5"/>
    <w:basedOn w:val="41"/>
    <w:rsid w:val="00694CCA"/>
    <w:pPr>
      <w:ind w:left="1276"/>
    </w:pPr>
  </w:style>
  <w:style w:type="paragraph" w:customStyle="1" w:styleId="61">
    <w:name w:val="本文6"/>
    <w:basedOn w:val="53"/>
    <w:rsid w:val="00694CCA"/>
    <w:pPr>
      <w:ind w:left="1531"/>
    </w:pPr>
  </w:style>
  <w:style w:type="paragraph" w:customStyle="1" w:styleId="71">
    <w:name w:val="本文7"/>
    <w:basedOn w:val="61"/>
    <w:rsid w:val="00694CCA"/>
    <w:pPr>
      <w:ind w:left="1758"/>
    </w:pPr>
  </w:style>
  <w:style w:type="paragraph" w:customStyle="1" w:styleId="81">
    <w:name w:val="本文8"/>
    <w:basedOn w:val="71"/>
    <w:rsid w:val="00694CCA"/>
    <w:pPr>
      <w:ind w:left="1928"/>
    </w:pPr>
  </w:style>
  <w:style w:type="paragraph" w:customStyle="1" w:styleId="91">
    <w:name w:val="本文9"/>
    <w:basedOn w:val="81"/>
    <w:rsid w:val="00694CCA"/>
    <w:pPr>
      <w:ind w:left="2098"/>
    </w:pPr>
  </w:style>
  <w:style w:type="paragraph" w:customStyle="1" w:styleId="afffff1">
    <w:name w:val="表格註"/>
    <w:basedOn w:val="a0"/>
    <w:rsid w:val="00694CCA"/>
    <w:pPr>
      <w:spacing w:line="240" w:lineRule="auto"/>
    </w:pPr>
    <w:rPr>
      <w:rFonts w:ascii="標楷體" w:hAnsi="Arial Narrow"/>
      <w:sz w:val="20"/>
    </w:rPr>
  </w:style>
  <w:style w:type="paragraph" w:customStyle="1" w:styleId="afffff2">
    <w:name w:val="表格單位"/>
    <w:basedOn w:val="a0"/>
    <w:rsid w:val="00694CCA"/>
    <w:pPr>
      <w:snapToGrid w:val="0"/>
      <w:spacing w:line="240" w:lineRule="auto"/>
      <w:jc w:val="right"/>
    </w:pPr>
    <w:rPr>
      <w:rFonts w:ascii="Arial Narrow" w:hAnsi="Arial Narrow"/>
      <w:sz w:val="20"/>
    </w:rPr>
  </w:style>
  <w:style w:type="paragraph" w:customStyle="1" w:styleId="afffff3">
    <w:name w:val="表格(中)"/>
    <w:basedOn w:val="aa"/>
    <w:rsid w:val="00694CCA"/>
    <w:pPr>
      <w:snapToGrid/>
      <w:spacing w:after="0" w:line="240" w:lineRule="auto"/>
      <w:ind w:left="0" w:firstLine="0"/>
      <w:jc w:val="center"/>
    </w:pPr>
    <w:rPr>
      <w:sz w:val="24"/>
    </w:rPr>
  </w:style>
  <w:style w:type="paragraph" w:customStyle="1" w:styleId="afffff4">
    <w:name w:val="公開說明書[內頁一、文]"/>
    <w:basedOn w:val="a0"/>
    <w:rsid w:val="00694CCA"/>
    <w:pPr>
      <w:adjustRightInd/>
      <w:spacing w:line="240" w:lineRule="atLeast"/>
      <w:ind w:left="1442" w:hanging="994"/>
      <w:textAlignment w:val="auto"/>
    </w:pPr>
    <w:rPr>
      <w:rFonts w:eastAsia="細明體"/>
      <w:kern w:val="2"/>
      <w:sz w:val="20"/>
    </w:rPr>
  </w:style>
  <w:style w:type="paragraph" w:customStyle="1" w:styleId="xl33">
    <w:name w:val="xl33"/>
    <w:basedOn w:val="a0"/>
    <w:rsid w:val="00694CCA"/>
    <w:pPr>
      <w:widowControl/>
      <w:pBdr>
        <w:left w:val="single" w:sz="4" w:space="0" w:color="auto"/>
        <w:bottom w:val="single" w:sz="4" w:space="0" w:color="auto"/>
        <w:right w:val="single" w:sz="4" w:space="0" w:color="auto"/>
      </w:pBdr>
      <w:adjustRightInd/>
      <w:spacing w:before="100" w:after="100" w:line="240" w:lineRule="auto"/>
      <w:jc w:val="left"/>
      <w:textAlignment w:val="auto"/>
    </w:pPr>
    <w:rPr>
      <w:rFonts w:ascii="新細明體" w:eastAsia="新細明體" w:hAnsi="Arial Unicode MS" w:hint="eastAsia"/>
      <w:sz w:val="20"/>
    </w:rPr>
  </w:style>
  <w:style w:type="paragraph" w:styleId="afffff5">
    <w:name w:val="annotation text"/>
    <w:basedOn w:val="a0"/>
    <w:link w:val="afffff6"/>
    <w:rsid w:val="00694CCA"/>
    <w:pPr>
      <w:jc w:val="left"/>
    </w:pPr>
    <w:rPr>
      <w:rFonts w:eastAsia="細明體"/>
    </w:rPr>
  </w:style>
  <w:style w:type="character" w:customStyle="1" w:styleId="afffff6">
    <w:name w:val="註解文字 字元"/>
    <w:basedOn w:val="a1"/>
    <w:link w:val="afffff5"/>
    <w:rsid w:val="00694CCA"/>
    <w:rPr>
      <w:rFonts w:ascii="Times New Roman" w:eastAsia="細明體" w:hAnsi="Times New Roman" w:cs="Times New Roman"/>
      <w:kern w:val="0"/>
      <w:szCs w:val="20"/>
    </w:rPr>
  </w:style>
  <w:style w:type="paragraph" w:styleId="HTML">
    <w:name w:val="HTML Preformatted"/>
    <w:basedOn w:val="a0"/>
    <w:link w:val="HTML0"/>
    <w:rsid w:val="0069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694CCA"/>
    <w:rPr>
      <w:rFonts w:ascii="細明體" w:eastAsia="細明體" w:hAnsi="細明體" w:cs="細明體"/>
      <w:color w:val="333333"/>
      <w:kern w:val="0"/>
      <w:szCs w:val="24"/>
    </w:rPr>
  </w:style>
  <w:style w:type="paragraph" w:styleId="25">
    <w:name w:val="List Bullet 2"/>
    <w:basedOn w:val="a0"/>
    <w:autoRedefine/>
    <w:rsid w:val="00694CCA"/>
    <w:pPr>
      <w:widowControl/>
      <w:adjustRightInd/>
      <w:snapToGrid w:val="0"/>
      <w:spacing w:beforeLines="50" w:line="240" w:lineRule="auto"/>
      <w:ind w:leftChars="225" w:left="1020" w:hangingChars="200" w:hanging="480"/>
      <w:jc w:val="left"/>
      <w:textAlignment w:val="auto"/>
    </w:pPr>
    <w:rPr>
      <w:rFonts w:eastAsia="新細明體"/>
      <w:szCs w:val="24"/>
    </w:rPr>
  </w:style>
  <w:style w:type="paragraph" w:customStyle="1" w:styleId="afffff7">
    <w:name w:val="分項段落"/>
    <w:basedOn w:val="a0"/>
    <w:rsid w:val="00694CCA"/>
    <w:pPr>
      <w:widowControl/>
      <w:wordWrap w:val="0"/>
      <w:adjustRightInd/>
      <w:snapToGrid w:val="0"/>
      <w:spacing w:line="240" w:lineRule="auto"/>
    </w:pPr>
    <w:rPr>
      <w:noProof/>
      <w:sz w:val="32"/>
    </w:rPr>
  </w:style>
  <w:style w:type="paragraph" w:styleId="afffff8">
    <w:name w:val="Balloon Text"/>
    <w:basedOn w:val="a0"/>
    <w:link w:val="afffff9"/>
    <w:rsid w:val="00694CCA"/>
    <w:rPr>
      <w:rFonts w:ascii="Arial" w:eastAsia="新細明體" w:hAnsi="Arial"/>
      <w:sz w:val="18"/>
      <w:szCs w:val="18"/>
    </w:rPr>
  </w:style>
  <w:style w:type="character" w:customStyle="1" w:styleId="afffff9">
    <w:name w:val="註解方塊文字 字元"/>
    <w:basedOn w:val="a1"/>
    <w:link w:val="afffff8"/>
    <w:rsid w:val="00694CCA"/>
    <w:rPr>
      <w:rFonts w:ascii="Arial" w:eastAsia="新細明體" w:hAnsi="Arial" w:cs="Times New Roman"/>
      <w:kern w:val="0"/>
      <w:sz w:val="18"/>
      <w:szCs w:val="18"/>
    </w:rPr>
  </w:style>
  <w:style w:type="paragraph" w:customStyle="1" w:styleId="afffffa">
    <w:name w:val="內文一"/>
    <w:basedOn w:val="a0"/>
    <w:rsid w:val="00694CCA"/>
    <w:pPr>
      <w:autoSpaceDE w:val="0"/>
      <w:autoSpaceDN w:val="0"/>
    </w:pPr>
    <w:rPr>
      <w:rFonts w:ascii="u楷書" w:eastAsia="u楷書"/>
    </w:rPr>
  </w:style>
  <w:style w:type="paragraph" w:styleId="26">
    <w:name w:val="toc 2"/>
    <w:basedOn w:val="a0"/>
    <w:next w:val="a0"/>
    <w:autoRedefine/>
    <w:rsid w:val="00694CCA"/>
    <w:pPr>
      <w:tabs>
        <w:tab w:val="right" w:leader="dot" w:pos="9640"/>
      </w:tabs>
      <w:ind w:leftChars="175" w:left="876" w:rightChars="166" w:right="398" w:hangingChars="190" w:hanging="456"/>
    </w:pPr>
    <w:rPr>
      <w:smallCaps/>
      <w:noProof/>
    </w:rPr>
  </w:style>
  <w:style w:type="paragraph" w:styleId="1fe">
    <w:name w:val="toc 1"/>
    <w:basedOn w:val="a0"/>
    <w:next w:val="a0"/>
    <w:autoRedefine/>
    <w:rsid w:val="00694CCA"/>
    <w:pPr>
      <w:tabs>
        <w:tab w:val="right" w:leader="dot" w:pos="9640"/>
      </w:tabs>
      <w:spacing w:before="120" w:after="120" w:line="440" w:lineRule="atLeast"/>
      <w:ind w:left="505" w:rightChars="166" w:right="398" w:hangingChars="210" w:hanging="505"/>
    </w:pPr>
    <w:rPr>
      <w:b/>
      <w:bCs/>
      <w:caps/>
      <w:noProof/>
      <w:szCs w:val="28"/>
    </w:rPr>
  </w:style>
  <w:style w:type="paragraph" w:styleId="35">
    <w:name w:val="toc 3"/>
    <w:basedOn w:val="a0"/>
    <w:next w:val="a0"/>
    <w:autoRedefine/>
    <w:rsid w:val="00694CCA"/>
    <w:pPr>
      <w:tabs>
        <w:tab w:val="right" w:leader="dot" w:pos="9629"/>
      </w:tabs>
      <w:spacing w:line="440" w:lineRule="atLeast"/>
      <w:ind w:left="1360" w:right="166" w:hanging="405"/>
      <w:jc w:val="left"/>
    </w:pPr>
    <w:rPr>
      <w:iCs/>
    </w:rPr>
  </w:style>
  <w:style w:type="paragraph" w:customStyle="1" w:styleId="1ff">
    <w:name w:val="*1."/>
    <w:basedOn w:val="a0"/>
    <w:rsid w:val="00694CCA"/>
    <w:pPr>
      <w:adjustRightInd/>
      <w:spacing w:line="480" w:lineRule="atLeast"/>
      <w:ind w:leftChars="332" w:left="332" w:hangingChars="80" w:hanging="80"/>
      <w:textAlignment w:val="auto"/>
    </w:pPr>
    <w:rPr>
      <w:sz w:val="26"/>
    </w:rPr>
  </w:style>
  <w:style w:type="paragraph" w:customStyle="1" w:styleId="42">
    <w:name w:val="4.之內文"/>
    <w:basedOn w:val="a0"/>
    <w:link w:val="43"/>
    <w:rsid w:val="00694CCA"/>
    <w:pPr>
      <w:adjustRightInd/>
      <w:spacing w:afterLines="30" w:line="360" w:lineRule="exact"/>
      <w:ind w:leftChars="640" w:left="1536" w:firstLineChars="200" w:firstLine="480"/>
      <w:textAlignment w:val="auto"/>
    </w:pPr>
    <w:rPr>
      <w:szCs w:val="24"/>
    </w:rPr>
  </w:style>
  <w:style w:type="character" w:customStyle="1" w:styleId="43">
    <w:name w:val="4.之內文 字元"/>
    <w:basedOn w:val="a1"/>
    <w:link w:val="42"/>
    <w:locked/>
    <w:rsid w:val="00694CCA"/>
    <w:rPr>
      <w:rFonts w:ascii="Times New Roman" w:eastAsia="標楷體" w:hAnsi="Times New Roman" w:cs="Times New Roman"/>
      <w:kern w:val="0"/>
      <w:szCs w:val="24"/>
    </w:rPr>
  </w:style>
  <w:style w:type="paragraph" w:styleId="Web">
    <w:name w:val="Normal (Web)"/>
    <w:basedOn w:val="a0"/>
    <w:next w:val="a0"/>
    <w:uiPriority w:val="99"/>
    <w:rsid w:val="00694CCA"/>
    <w:pPr>
      <w:autoSpaceDE w:val="0"/>
      <w:autoSpaceDN w:val="0"/>
      <w:spacing w:before="100" w:after="100" w:line="240" w:lineRule="auto"/>
      <w:jc w:val="left"/>
      <w:textAlignment w:val="auto"/>
    </w:pPr>
    <w:rPr>
      <w:rFonts w:ascii="P Ming Li U" w:eastAsia="P Ming Li U"/>
      <w:szCs w:val="24"/>
    </w:rPr>
  </w:style>
  <w:style w:type="paragraph" w:styleId="afffffb">
    <w:name w:val="Closing"/>
    <w:basedOn w:val="a0"/>
    <w:link w:val="afffffc"/>
    <w:uiPriority w:val="99"/>
    <w:rsid w:val="00694CCA"/>
    <w:pPr>
      <w:ind w:leftChars="1800" w:left="100"/>
    </w:pPr>
    <w:rPr>
      <w:rFonts w:cs="標楷體"/>
      <w:sz w:val="28"/>
      <w:szCs w:val="28"/>
    </w:rPr>
  </w:style>
  <w:style w:type="character" w:customStyle="1" w:styleId="afffffc">
    <w:name w:val="結語 字元"/>
    <w:basedOn w:val="a1"/>
    <w:link w:val="afffffb"/>
    <w:uiPriority w:val="99"/>
    <w:rsid w:val="00694CCA"/>
    <w:rPr>
      <w:rFonts w:ascii="Times New Roman" w:eastAsia="標楷體" w:hAnsi="Times New Roman" w:cs="標楷體"/>
      <w:kern w:val="0"/>
      <w:sz w:val="28"/>
      <w:szCs w:val="28"/>
    </w:rPr>
  </w:style>
  <w:style w:type="paragraph" w:customStyle="1" w:styleId="Default">
    <w:name w:val="Default"/>
    <w:link w:val="Default0"/>
    <w:rsid w:val="00694CCA"/>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basedOn w:val="a1"/>
    <w:link w:val="Default"/>
    <w:locked/>
    <w:rsid w:val="00FB3578"/>
    <w:rPr>
      <w:rFonts w:ascii="標楷體" w:eastAsia="標楷體" w:hAnsi="Times New Roman" w:cs="標楷體"/>
      <w:color w:val="000000"/>
      <w:kern w:val="0"/>
      <w:szCs w:val="24"/>
    </w:rPr>
  </w:style>
  <w:style w:type="paragraph" w:customStyle="1" w:styleId="SRSFSCoverBodyFont16Centered">
    <w:name w:val="SRS_FS_Cover_Body_Font16_Centered"/>
    <w:basedOn w:val="a0"/>
    <w:qFormat/>
    <w:rsid w:val="00694CCA"/>
    <w:pPr>
      <w:adjustRightInd/>
      <w:spacing w:line="460" w:lineRule="exact"/>
      <w:jc w:val="center"/>
      <w:textAlignment w:val="auto"/>
    </w:pPr>
    <w:rPr>
      <w:rFonts w:ascii="標楷體" w:hAnsi="標楷體"/>
      <w:color w:val="000000"/>
      <w:kern w:val="2"/>
      <w:sz w:val="32"/>
      <w:szCs w:val="24"/>
    </w:rPr>
  </w:style>
  <w:style w:type="paragraph" w:customStyle="1" w:styleId="SRSFSNotesBodyFont12Indent1110">
    <w:name w:val="SRS_FS_Notes_Body_Font12_Indent11_10."/>
    <w:basedOn w:val="a0"/>
    <w:rsid w:val="00694CCA"/>
    <w:pPr>
      <w:adjustRightInd/>
      <w:spacing w:after="100" w:line="240" w:lineRule="auto"/>
      <w:ind w:left="1536" w:hanging="425"/>
      <w:textAlignment w:val="auto"/>
    </w:pPr>
    <w:rPr>
      <w:rFonts w:ascii="標楷體" w:hAnsi="標楷體"/>
      <w:color w:val="000000"/>
      <w:spacing w:val="20"/>
      <w:kern w:val="2"/>
      <w:szCs w:val="24"/>
    </w:rPr>
  </w:style>
  <w:style w:type="paragraph" w:customStyle="1" w:styleId="SRSFSNotesBodyFont12Indent11101">
    <w:name w:val="SRS_FS_Notes_Body_Font12_Indent11_10.(1)"/>
    <w:basedOn w:val="SRSFSNotesBodyFont12Indent1110"/>
    <w:rsid w:val="00694CCA"/>
    <w:pPr>
      <w:spacing w:after="0"/>
      <w:ind w:left="1956"/>
    </w:pPr>
  </w:style>
  <w:style w:type="paragraph" w:customStyle="1" w:styleId="afffffd">
    <w:name w:val="(一)內文(白紗)"/>
    <w:basedOn w:val="a0"/>
    <w:rsid w:val="00694CCA"/>
    <w:pPr>
      <w:adjustRightInd/>
      <w:snapToGrid w:val="0"/>
      <w:spacing w:line="400" w:lineRule="atLeast"/>
      <w:ind w:leftChars="570" w:left="570" w:firstLineChars="200" w:firstLine="200"/>
      <w:textAlignment w:val="auto"/>
    </w:pPr>
    <w:rPr>
      <w:rFonts w:hAnsi="標楷體" w:cs="新細明體"/>
      <w:kern w:val="2"/>
    </w:rPr>
  </w:style>
  <w:style w:type="paragraph" w:customStyle="1" w:styleId="afffffe">
    <w:name w:val="(一)(白紗)"/>
    <w:basedOn w:val="a0"/>
    <w:rsid w:val="00694CCA"/>
    <w:pPr>
      <w:adjustRightInd/>
      <w:snapToGrid w:val="0"/>
      <w:spacing w:line="400" w:lineRule="atLeast"/>
      <w:ind w:leftChars="400" w:left="570" w:hangingChars="170" w:hanging="170"/>
      <w:textAlignment w:val="auto"/>
    </w:pPr>
    <w:rPr>
      <w:color w:val="000000"/>
      <w:kern w:val="2"/>
      <w:szCs w:val="24"/>
    </w:rPr>
  </w:style>
  <w:style w:type="paragraph" w:customStyle="1" w:styleId="120">
    <w:name w:val="文　(字12行單)靠右"/>
    <w:basedOn w:val="a0"/>
    <w:rsid w:val="00694CCA"/>
    <w:pPr>
      <w:adjustRightInd/>
      <w:snapToGrid w:val="0"/>
      <w:spacing w:line="240" w:lineRule="auto"/>
      <w:jc w:val="right"/>
      <w:textAlignment w:val="auto"/>
    </w:pPr>
    <w:rPr>
      <w:kern w:val="2"/>
    </w:rPr>
  </w:style>
  <w:style w:type="paragraph" w:customStyle="1" w:styleId="-1">
    <w:name w:val="專刊-文"/>
    <w:link w:val="-2"/>
    <w:rsid w:val="00694CCA"/>
    <w:pPr>
      <w:adjustRightInd w:val="0"/>
      <w:spacing w:line="380" w:lineRule="exact"/>
      <w:ind w:firstLine="442"/>
      <w:jc w:val="both"/>
    </w:pPr>
    <w:rPr>
      <w:rFonts w:ascii="Times New Roman" w:eastAsia="華康圓體 Std W5" w:hAnsi="Times New Roman" w:cs="Times New Roman"/>
      <w:sz w:val="22"/>
    </w:rPr>
  </w:style>
  <w:style w:type="character" w:customStyle="1" w:styleId="-2">
    <w:name w:val="專刊-文 字元 字元"/>
    <w:link w:val="-1"/>
    <w:rsid w:val="00694CCA"/>
    <w:rPr>
      <w:rFonts w:ascii="Times New Roman" w:eastAsia="華康圓體 Std W5" w:hAnsi="Times New Roman" w:cs="Times New Roman"/>
      <w:sz w:val="22"/>
    </w:rPr>
  </w:style>
  <w:style w:type="paragraph" w:customStyle="1" w:styleId="affffff">
    <w:name w:val="資料來源備註"/>
    <w:basedOn w:val="a0"/>
    <w:rsid w:val="00694CCA"/>
    <w:pPr>
      <w:widowControl/>
      <w:adjustRightInd/>
      <w:snapToGrid w:val="0"/>
      <w:spacing w:line="280" w:lineRule="atLeast"/>
      <w:jc w:val="left"/>
      <w:textAlignment w:val="auto"/>
    </w:pPr>
    <w:rPr>
      <w:rFonts w:ascii="Book Antiqua" w:eastAsia="新細明體" w:hAnsi="Book Antiqua" w:cs="Arial"/>
      <w:color w:val="000000"/>
      <w:sz w:val="20"/>
      <w:szCs w:val="24"/>
    </w:rPr>
  </w:style>
  <w:style w:type="paragraph" w:customStyle="1" w:styleId="affffff0">
    <w:name w:val="外文(一)"/>
    <w:basedOn w:val="a0"/>
    <w:uiPriority w:val="99"/>
    <w:rsid w:val="00694CCA"/>
    <w:pPr>
      <w:tabs>
        <w:tab w:val="left" w:pos="360"/>
      </w:tabs>
      <w:ind w:left="585" w:hanging="301"/>
    </w:pPr>
    <w:rPr>
      <w:rFonts w:ascii="標楷體"/>
    </w:rPr>
  </w:style>
  <w:style w:type="paragraph" w:customStyle="1" w:styleId="xl92">
    <w:name w:val="xl92"/>
    <w:basedOn w:val="a0"/>
    <w:uiPriority w:val="99"/>
    <w:rsid w:val="00694CCA"/>
    <w:pPr>
      <w:widowControl/>
      <w:pBdr>
        <w:left w:val="single" w:sz="4" w:space="0" w:color="auto"/>
        <w:right w:val="single" w:sz="4" w:space="0" w:color="auto"/>
      </w:pBdr>
      <w:adjustRightInd/>
      <w:spacing w:before="100" w:after="100" w:line="240" w:lineRule="auto"/>
      <w:jc w:val="center"/>
      <w:textAlignment w:val="auto"/>
    </w:pPr>
    <w:rPr>
      <w:rFonts w:ascii="Arial Unicode MS" w:eastAsia="新細明體" w:hAnsi="Arial Unicode MS"/>
      <w:szCs w:val="24"/>
    </w:rPr>
  </w:style>
  <w:style w:type="paragraph" w:customStyle="1" w:styleId="affffff1">
    <w:name w:val="標題(三)"/>
    <w:basedOn w:val="a0"/>
    <w:uiPriority w:val="99"/>
    <w:rsid w:val="00694CCA"/>
    <w:pPr>
      <w:spacing w:afterLines="50" w:line="240" w:lineRule="auto"/>
      <w:ind w:leftChars="206" w:left="494"/>
      <w:jc w:val="left"/>
    </w:pPr>
    <w:rPr>
      <w:b/>
      <w:szCs w:val="24"/>
    </w:rPr>
  </w:style>
  <w:style w:type="paragraph" w:customStyle="1" w:styleId="affffff2">
    <w:name w:val="四"/>
    <w:basedOn w:val="a0"/>
    <w:rsid w:val="00694CCA"/>
    <w:pPr>
      <w:tabs>
        <w:tab w:val="left" w:pos="1594"/>
        <w:tab w:val="num" w:pos="2590"/>
      </w:tabs>
      <w:autoSpaceDE w:val="0"/>
      <w:autoSpaceDN w:val="0"/>
      <w:spacing w:line="240" w:lineRule="auto"/>
      <w:ind w:left="1594" w:right="418" w:hanging="504"/>
      <w:jc w:val="left"/>
    </w:pPr>
    <w:rPr>
      <w:rFonts w:ascii="標楷體"/>
      <w:b/>
      <w:kern w:val="2"/>
      <w:sz w:val="26"/>
    </w:rPr>
  </w:style>
  <w:style w:type="paragraph" w:customStyle="1" w:styleId="affffff3">
    <w:name w:val="資料來源"/>
    <w:basedOn w:val="a0"/>
    <w:qFormat/>
    <w:rsid w:val="00694CCA"/>
    <w:pPr>
      <w:adjustRightInd/>
      <w:snapToGrid w:val="0"/>
      <w:spacing w:line="240" w:lineRule="auto"/>
      <w:textAlignment w:val="auto"/>
    </w:pPr>
    <w:rPr>
      <w:kern w:val="2"/>
    </w:rPr>
  </w:style>
  <w:style w:type="paragraph" w:customStyle="1" w:styleId="xl111">
    <w:name w:val="xl111"/>
    <w:basedOn w:val="a0"/>
    <w:rsid w:val="00694CCA"/>
    <w:pPr>
      <w:widowControl/>
      <w:pBdr>
        <w:left w:val="single" w:sz="12" w:space="0" w:color="auto"/>
        <w:bottom w:val="single" w:sz="8" w:space="0" w:color="auto"/>
        <w:right w:val="single" w:sz="8" w:space="0" w:color="auto"/>
      </w:pBdr>
      <w:adjustRightInd/>
      <w:spacing w:before="100" w:beforeAutospacing="1" w:after="100" w:afterAutospacing="1" w:line="240" w:lineRule="auto"/>
      <w:jc w:val="center"/>
      <w:textAlignment w:val="top"/>
    </w:pPr>
    <w:rPr>
      <w:rFonts w:eastAsia="Times New Roman"/>
      <w:color w:val="000000"/>
      <w:sz w:val="20"/>
    </w:rPr>
  </w:style>
  <w:style w:type="paragraph" w:customStyle="1" w:styleId="PlainText1">
    <w:name w:val="Plain Text1"/>
    <w:basedOn w:val="a0"/>
    <w:uiPriority w:val="99"/>
    <w:rsid w:val="00694CCA"/>
    <w:pPr>
      <w:spacing w:line="240" w:lineRule="auto"/>
      <w:jc w:val="left"/>
    </w:pPr>
    <w:rPr>
      <w:rFonts w:ascii="細明體" w:eastAsia="細明體" w:hAnsi="Courier New"/>
      <w:kern w:val="2"/>
    </w:rPr>
  </w:style>
  <w:style w:type="paragraph" w:customStyle="1" w:styleId="1ff0">
    <w:name w:val="評1壹"/>
    <w:basedOn w:val="a0"/>
    <w:rsid w:val="00694CCA"/>
    <w:pPr>
      <w:adjustRightInd/>
      <w:spacing w:beforeLines="15" w:afterLines="25" w:line="240" w:lineRule="auto"/>
      <w:ind w:left="200" w:hangingChars="200" w:hanging="200"/>
      <w:textAlignment w:val="auto"/>
    </w:pPr>
    <w:rPr>
      <w:b/>
      <w:kern w:val="2"/>
    </w:rPr>
  </w:style>
  <w:style w:type="paragraph" w:customStyle="1" w:styleId="affffff4">
    <w:name w:val="內文（１）"/>
    <w:basedOn w:val="a0"/>
    <w:rsid w:val="00694CCA"/>
    <w:pPr>
      <w:snapToGrid w:val="0"/>
      <w:spacing w:line="420" w:lineRule="atLeast"/>
      <w:ind w:left="1701"/>
    </w:pPr>
    <w:rPr>
      <w:sz w:val="28"/>
    </w:rPr>
  </w:style>
  <w:style w:type="paragraph" w:customStyle="1" w:styleId="1ff1">
    <w:name w:val="清單段落1"/>
    <w:basedOn w:val="a0"/>
    <w:rsid w:val="00694CCA"/>
    <w:pPr>
      <w:adjustRightInd/>
      <w:spacing w:line="240" w:lineRule="auto"/>
      <w:ind w:leftChars="200" w:left="480"/>
      <w:jc w:val="left"/>
      <w:textAlignment w:val="auto"/>
    </w:pPr>
    <w:rPr>
      <w:rFonts w:ascii="Calibri" w:eastAsia="新細明體" w:hAnsi="Calibri"/>
      <w:kern w:val="2"/>
      <w:szCs w:val="22"/>
    </w:rPr>
  </w:style>
  <w:style w:type="paragraph" w:customStyle="1" w:styleId="-10">
    <w:name w:val="公評-1.內文"/>
    <w:basedOn w:val="a0"/>
    <w:link w:val="-11"/>
    <w:rsid w:val="00694CCA"/>
    <w:pPr>
      <w:adjustRightInd/>
      <w:spacing w:afterLines="50" w:line="320" w:lineRule="atLeast"/>
      <w:ind w:leftChars="475" w:left="475"/>
      <w:textAlignment w:val="auto"/>
    </w:pPr>
    <w:rPr>
      <w:rFonts w:ascii="Book Antiqua" w:hAnsi="標楷體"/>
      <w:kern w:val="2"/>
      <w:szCs w:val="24"/>
    </w:rPr>
  </w:style>
  <w:style w:type="character" w:customStyle="1" w:styleId="-11">
    <w:name w:val="公評-1.內文 字元"/>
    <w:basedOn w:val="a1"/>
    <w:link w:val="-10"/>
    <w:locked/>
    <w:rsid w:val="00694CCA"/>
    <w:rPr>
      <w:rFonts w:ascii="Book Antiqua" w:eastAsia="標楷體" w:hAnsi="標楷體" w:cs="Times New Roman"/>
      <w:szCs w:val="24"/>
    </w:rPr>
  </w:style>
  <w:style w:type="paragraph" w:customStyle="1" w:styleId="-12">
    <w:name w:val="公評-(1)內文"/>
    <w:basedOn w:val="a0"/>
    <w:link w:val="-13"/>
    <w:rsid w:val="00694CCA"/>
    <w:pPr>
      <w:adjustRightInd/>
      <w:spacing w:afterLines="50" w:line="320" w:lineRule="atLeast"/>
      <w:ind w:leftChars="600" w:left="600"/>
      <w:textAlignment w:val="auto"/>
    </w:pPr>
    <w:rPr>
      <w:rFonts w:ascii="Book Antiqua" w:hAnsi="Book Antiqua"/>
      <w:kern w:val="2"/>
      <w:szCs w:val="24"/>
    </w:rPr>
  </w:style>
  <w:style w:type="character" w:customStyle="1" w:styleId="-13">
    <w:name w:val="公評-(1)內文 字元"/>
    <w:link w:val="-12"/>
    <w:locked/>
    <w:rsid w:val="00694CCA"/>
    <w:rPr>
      <w:rFonts w:ascii="Book Antiqua" w:eastAsia="標楷體" w:hAnsi="Book Antiqua" w:cs="Times New Roman"/>
      <w:szCs w:val="24"/>
    </w:rPr>
  </w:style>
  <w:style w:type="paragraph" w:customStyle="1" w:styleId="-A">
    <w:name w:val="公評-A"/>
    <w:basedOn w:val="a0"/>
    <w:link w:val="-A0"/>
    <w:rsid w:val="00694CCA"/>
    <w:pPr>
      <w:adjustRightInd/>
      <w:spacing w:afterLines="50" w:line="320" w:lineRule="atLeast"/>
      <w:ind w:leftChars="600" w:left="710" w:hangingChars="110" w:hanging="110"/>
      <w:textAlignment w:val="auto"/>
    </w:pPr>
    <w:rPr>
      <w:rFonts w:ascii="Book Antiqua" w:hAnsi="Book Antiqua"/>
      <w:kern w:val="2"/>
      <w:szCs w:val="24"/>
    </w:rPr>
  </w:style>
  <w:style w:type="character" w:customStyle="1" w:styleId="-A0">
    <w:name w:val="公評-A 字元"/>
    <w:link w:val="-A"/>
    <w:rsid w:val="00694CCA"/>
    <w:rPr>
      <w:rFonts w:ascii="Book Antiqua" w:eastAsia="標楷體" w:hAnsi="Book Antiqua" w:cs="Times New Roman"/>
      <w:szCs w:val="24"/>
    </w:rPr>
  </w:style>
  <w:style w:type="paragraph" w:customStyle="1" w:styleId="font7">
    <w:name w:val="font7"/>
    <w:basedOn w:val="a0"/>
    <w:rsid w:val="00694CCA"/>
    <w:pPr>
      <w:widowControl/>
      <w:adjustRightInd/>
      <w:spacing w:before="100" w:beforeAutospacing="1" w:after="100" w:afterAutospacing="1" w:line="240" w:lineRule="auto"/>
      <w:jc w:val="left"/>
      <w:textAlignment w:val="auto"/>
    </w:pPr>
    <w:rPr>
      <w:rFonts w:ascii="新細明體" w:eastAsia="新細明體" w:hAnsi="新細明體" w:cs="Arial Unicode MS" w:hint="eastAsia"/>
      <w:sz w:val="18"/>
      <w:szCs w:val="18"/>
    </w:rPr>
  </w:style>
  <w:style w:type="paragraph" w:styleId="affffff5">
    <w:name w:val="Title"/>
    <w:basedOn w:val="a0"/>
    <w:next w:val="a0"/>
    <w:link w:val="affffff6"/>
    <w:qFormat/>
    <w:rsid w:val="00694CCA"/>
    <w:pPr>
      <w:spacing w:before="240" w:after="60"/>
      <w:jc w:val="center"/>
      <w:outlineLvl w:val="0"/>
    </w:pPr>
    <w:rPr>
      <w:rFonts w:ascii="Cambria" w:eastAsia="新細明體" w:hAnsi="Cambria"/>
      <w:b/>
      <w:bCs/>
      <w:sz w:val="32"/>
      <w:szCs w:val="32"/>
    </w:rPr>
  </w:style>
  <w:style w:type="character" w:customStyle="1" w:styleId="affffff6">
    <w:name w:val="標題 字元"/>
    <w:basedOn w:val="a1"/>
    <w:link w:val="affffff5"/>
    <w:rsid w:val="00694CCA"/>
    <w:rPr>
      <w:rFonts w:ascii="Cambria" w:eastAsia="新細明體" w:hAnsi="Cambria" w:cs="Times New Roman"/>
      <w:b/>
      <w:bCs/>
      <w:kern w:val="0"/>
      <w:sz w:val="32"/>
      <w:szCs w:val="32"/>
    </w:rPr>
  </w:style>
  <w:style w:type="paragraph" w:customStyle="1" w:styleId="1ff2">
    <w:name w:val="評1"/>
    <w:basedOn w:val="a0"/>
    <w:uiPriority w:val="99"/>
    <w:rsid w:val="00694CCA"/>
    <w:pPr>
      <w:snapToGrid w:val="0"/>
      <w:spacing w:beforeLines="50" w:afterLines="50" w:line="320" w:lineRule="exact"/>
      <w:ind w:leftChars="350" w:left="1220" w:hangingChars="100" w:hanging="240"/>
    </w:pPr>
    <w:rPr>
      <w:rFonts w:ascii="新細明體" w:hAnsi="新細明體" w:cs="Arial"/>
    </w:rPr>
  </w:style>
  <w:style w:type="paragraph" w:customStyle="1" w:styleId="CM147">
    <w:name w:val="CM147"/>
    <w:basedOn w:val="a0"/>
    <w:next w:val="a0"/>
    <w:semiHidden/>
    <w:rsid w:val="00694CCA"/>
    <w:pPr>
      <w:autoSpaceDE w:val="0"/>
      <w:autoSpaceDN w:val="0"/>
      <w:spacing w:line="468" w:lineRule="atLeast"/>
      <w:jc w:val="left"/>
      <w:textAlignment w:val="auto"/>
    </w:pPr>
    <w:rPr>
      <w:rFonts w:ascii="標楷體"/>
      <w:szCs w:val="24"/>
    </w:rPr>
  </w:style>
  <w:style w:type="paragraph" w:customStyle="1" w:styleId="-3">
    <w:name w:val="首頁-內文"/>
    <w:basedOn w:val="a0"/>
    <w:rsid w:val="00694CCA"/>
    <w:pPr>
      <w:widowControl/>
      <w:adjustRightInd/>
      <w:snapToGrid w:val="0"/>
      <w:spacing w:line="400" w:lineRule="exact"/>
      <w:textAlignment w:val="auto"/>
    </w:pPr>
    <w:rPr>
      <w:rFonts w:ascii="Arial" w:hAnsi="Arial"/>
      <w:sz w:val="22"/>
      <w:szCs w:val="24"/>
    </w:rPr>
  </w:style>
  <w:style w:type="paragraph" w:customStyle="1" w:styleId="-14">
    <w:name w:val="公評-(1)"/>
    <w:basedOn w:val="a0"/>
    <w:link w:val="-15"/>
    <w:rsid w:val="00694CCA"/>
    <w:pPr>
      <w:adjustRightInd/>
      <w:spacing w:afterLines="50" w:line="320" w:lineRule="atLeast"/>
      <w:ind w:leftChars="480" w:left="600" w:hangingChars="120" w:hanging="120"/>
      <w:textAlignment w:val="auto"/>
    </w:pPr>
    <w:rPr>
      <w:rFonts w:ascii="Book Antiqua" w:hAnsi="Book Antiqua"/>
      <w:kern w:val="2"/>
      <w:szCs w:val="24"/>
    </w:rPr>
  </w:style>
  <w:style w:type="character" w:customStyle="1" w:styleId="-15">
    <w:name w:val="公評-(1) 字元"/>
    <w:link w:val="-14"/>
    <w:locked/>
    <w:rsid w:val="00694CCA"/>
    <w:rPr>
      <w:rFonts w:ascii="Book Antiqua" w:eastAsia="標楷體" w:hAnsi="Book Antiqua" w:cs="Times New Roman"/>
      <w:szCs w:val="24"/>
    </w:rPr>
  </w:style>
  <w:style w:type="paragraph" w:customStyle="1" w:styleId="-A1">
    <w:name w:val="公評-(A)"/>
    <w:basedOn w:val="a0"/>
    <w:link w:val="-A2"/>
    <w:rsid w:val="00694CCA"/>
    <w:pPr>
      <w:adjustRightInd/>
      <w:spacing w:afterLines="50" w:line="320" w:lineRule="atLeast"/>
      <w:ind w:leftChars="710" w:left="860" w:hangingChars="150" w:hanging="150"/>
      <w:textAlignment w:val="auto"/>
    </w:pPr>
    <w:rPr>
      <w:rFonts w:ascii="Book Antiqua" w:hAnsi="Book Antiqua"/>
      <w:kern w:val="2"/>
      <w:szCs w:val="22"/>
    </w:rPr>
  </w:style>
  <w:style w:type="character" w:customStyle="1" w:styleId="-A2">
    <w:name w:val="公評-(A) 字元"/>
    <w:link w:val="-A1"/>
    <w:rsid w:val="00694CCA"/>
    <w:rPr>
      <w:rFonts w:ascii="Book Antiqua" w:eastAsia="標楷體" w:hAnsi="Book Antiqua" w:cs="Times New Roman"/>
    </w:rPr>
  </w:style>
  <w:style w:type="paragraph" w:customStyle="1" w:styleId="-A3">
    <w:name w:val="公評-(A)內文"/>
    <w:basedOn w:val="a0"/>
    <w:uiPriority w:val="99"/>
    <w:rsid w:val="00694CCA"/>
    <w:pPr>
      <w:adjustRightInd/>
      <w:spacing w:afterLines="50" w:line="320" w:lineRule="atLeast"/>
      <w:ind w:leftChars="850" w:left="850"/>
      <w:textAlignment w:val="auto"/>
    </w:pPr>
    <w:rPr>
      <w:rFonts w:ascii="Book Antiqua"/>
      <w:kern w:val="2"/>
      <w:szCs w:val="22"/>
    </w:rPr>
  </w:style>
  <w:style w:type="paragraph" w:customStyle="1" w:styleId="27">
    <w:name w:val="內文2"/>
    <w:basedOn w:val="a0"/>
    <w:rsid w:val="00694CCA"/>
    <w:pPr>
      <w:tabs>
        <w:tab w:val="left" w:pos="3941"/>
        <w:tab w:val="left" w:pos="6493"/>
        <w:tab w:val="left" w:pos="8194"/>
        <w:tab w:val="left" w:pos="10320"/>
        <w:tab w:val="left" w:pos="13297"/>
        <w:tab w:val="left" w:pos="15281"/>
      </w:tabs>
      <w:kinsoku w:val="0"/>
      <w:autoSpaceDE w:val="0"/>
      <w:autoSpaceDN w:val="0"/>
      <w:spacing w:after="120" w:line="360" w:lineRule="auto"/>
    </w:pPr>
    <w:rPr>
      <w:rFonts w:ascii="@細明體" w:eastAsia="@細明體"/>
      <w:spacing w:val="12"/>
      <w:sz w:val="16"/>
    </w:rPr>
  </w:style>
  <w:style w:type="paragraph" w:customStyle="1" w:styleId="220">
    <w:name w:val="本文 22"/>
    <w:basedOn w:val="a0"/>
    <w:rsid w:val="00694CCA"/>
    <w:pPr>
      <w:spacing w:line="240" w:lineRule="auto"/>
      <w:ind w:left="600"/>
    </w:pPr>
    <w:rPr>
      <w:kern w:val="2"/>
      <w:sz w:val="20"/>
    </w:rPr>
  </w:style>
  <w:style w:type="paragraph" w:customStyle="1" w:styleId="320">
    <w:name w:val="本文 32"/>
    <w:basedOn w:val="a0"/>
    <w:rsid w:val="00694CCA"/>
    <w:pPr>
      <w:widowControl/>
      <w:spacing w:line="240" w:lineRule="auto"/>
      <w:jc w:val="center"/>
    </w:pPr>
    <w:rPr>
      <w:rFonts w:ascii="標楷體"/>
      <w:kern w:val="2"/>
      <w:sz w:val="18"/>
    </w:rPr>
  </w:style>
  <w:style w:type="paragraph" w:customStyle="1" w:styleId="221">
    <w:name w:val="本文第一層縮排 22"/>
    <w:basedOn w:val="afe"/>
    <w:rsid w:val="00694CCA"/>
    <w:pPr>
      <w:autoSpaceDE w:val="0"/>
      <w:autoSpaceDN w:val="0"/>
      <w:spacing w:after="120" w:line="360" w:lineRule="atLeast"/>
      <w:ind w:leftChars="0" w:left="480" w:firstLineChars="0" w:firstLine="210"/>
      <w:jc w:val="left"/>
    </w:pPr>
    <w:rPr>
      <w:rFonts w:eastAsia="新細明體"/>
      <w:sz w:val="24"/>
    </w:rPr>
  </w:style>
  <w:style w:type="table" w:styleId="affffff7">
    <w:name w:val="Table Grid"/>
    <w:basedOn w:val="a2"/>
    <w:uiPriority w:val="59"/>
    <w:rsid w:val="00694CCA"/>
    <w:pPr>
      <w:widowControl w:val="0"/>
      <w:adjustRightInd w:val="0"/>
      <w:spacing w:line="360" w:lineRule="atLeast"/>
      <w:jc w:val="both"/>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basedOn w:val="a1"/>
    <w:rsid w:val="00682CCE"/>
  </w:style>
  <w:style w:type="character" w:customStyle="1" w:styleId="s6">
    <w:name w:val="s6"/>
    <w:basedOn w:val="a1"/>
    <w:rsid w:val="009225A4"/>
  </w:style>
  <w:style w:type="paragraph" w:customStyle="1" w:styleId="a">
    <w:name w:val="條文一"/>
    <w:basedOn w:val="affff2"/>
    <w:autoRedefine/>
    <w:rsid w:val="0006304E"/>
    <w:pPr>
      <w:numPr>
        <w:numId w:val="3"/>
      </w:numPr>
      <w:tabs>
        <w:tab w:val="clear" w:pos="361"/>
        <w:tab w:val="num" w:pos="746"/>
        <w:tab w:val="num" w:pos="841"/>
        <w:tab w:val="num" w:pos="960"/>
        <w:tab w:val="num" w:pos="1980"/>
      </w:tabs>
      <w:adjustRightInd w:val="0"/>
      <w:spacing w:line="320" w:lineRule="atLeast"/>
      <w:ind w:left="1980" w:hanging="550"/>
      <w:jc w:val="both"/>
      <w:textAlignment w:val="baseline"/>
    </w:pPr>
    <w:rPr>
      <w:rFonts w:ascii="標楷體" w:eastAsia="標楷體" w:hAnsi="Arial Narrow"/>
      <w:kern w:val="52"/>
      <w:szCs w:val="24"/>
    </w:rPr>
  </w:style>
  <w:style w:type="paragraph" w:customStyle="1" w:styleId="-4">
    <w:name w:val="公評-一內文"/>
    <w:basedOn w:val="a0"/>
    <w:rsid w:val="00D5520B"/>
    <w:pPr>
      <w:adjustRightInd/>
      <w:spacing w:afterLines="50" w:line="320" w:lineRule="atLeast"/>
      <w:ind w:leftChars="300" w:left="300"/>
      <w:textAlignment w:val="auto"/>
    </w:pPr>
    <w:rPr>
      <w:rFonts w:ascii="Book Antiqua" w:hAnsi="Book Antiqua"/>
      <w:kern w:val="2"/>
      <w:szCs w:val="24"/>
    </w:rPr>
  </w:style>
  <w:style w:type="paragraph" w:customStyle="1" w:styleId="-A4">
    <w:name w:val="公評-A內文"/>
    <w:basedOn w:val="a0"/>
    <w:rsid w:val="00AA6B0E"/>
    <w:pPr>
      <w:adjustRightInd/>
      <w:spacing w:afterLines="50" w:line="320" w:lineRule="atLeast"/>
      <w:ind w:leftChars="710" w:left="710"/>
      <w:textAlignment w:val="auto"/>
    </w:pPr>
    <w:rPr>
      <w:rFonts w:ascii="Book Antiqua"/>
      <w:kern w:val="2"/>
      <w:szCs w:val="24"/>
    </w:rPr>
  </w:style>
  <w:style w:type="paragraph" w:customStyle="1" w:styleId="-16">
    <w:name w:val="公評-1."/>
    <w:basedOn w:val="a0"/>
    <w:rsid w:val="00FB3578"/>
    <w:pPr>
      <w:adjustRightInd/>
      <w:spacing w:afterLines="50" w:line="320" w:lineRule="atLeast"/>
      <w:ind w:leftChars="395" w:left="470" w:hangingChars="75" w:hanging="75"/>
      <w:textAlignment w:val="auto"/>
    </w:pPr>
    <w:rPr>
      <w:rFonts w:ascii="Book Antiqua" w:hAnsi="Book Antiqua"/>
      <w:kern w:val="2"/>
      <w:szCs w:val="24"/>
    </w:rPr>
  </w:style>
  <w:style w:type="paragraph" w:customStyle="1" w:styleId="-5">
    <w:name w:val="公評-(一)"/>
    <w:basedOn w:val="3"/>
    <w:rsid w:val="00FB3578"/>
    <w:pPr>
      <w:keepNext w:val="0"/>
      <w:numPr>
        <w:numId w:val="0"/>
      </w:numPr>
      <w:adjustRightInd/>
      <w:spacing w:afterLines="50" w:line="320" w:lineRule="atLeast"/>
      <w:ind w:leftChars="200" w:left="375" w:hangingChars="175" w:hanging="175"/>
      <w:textAlignment w:val="auto"/>
    </w:pPr>
    <w:rPr>
      <w:rFonts w:ascii="Book Antiqua" w:eastAsia="標楷體" w:hAnsi="Book Antiqua" w:cs="新細明體"/>
      <w:b w:val="0"/>
      <w:bCs/>
      <w:kern w:val="2"/>
      <w:sz w:val="24"/>
      <w:szCs w:val="24"/>
    </w:rPr>
  </w:style>
  <w:style w:type="paragraph" w:customStyle="1" w:styleId="-6">
    <w:name w:val="公評-(一)內文"/>
    <w:basedOn w:val="a0"/>
    <w:rsid w:val="00FB3578"/>
    <w:pPr>
      <w:adjustRightInd/>
      <w:spacing w:after="180" w:line="320" w:lineRule="atLeast"/>
      <w:ind w:leftChars="375" w:left="375"/>
      <w:textAlignment w:val="auto"/>
    </w:pPr>
    <w:rPr>
      <w:rFonts w:ascii="Book Antiqua" w:hAnsi="標楷體" w:cs="新細明體"/>
      <w:kern w:val="2"/>
    </w:rPr>
  </w:style>
  <w:style w:type="paragraph" w:customStyle="1" w:styleId="affffff8">
    <w:name w:val="文"/>
    <w:basedOn w:val="a0"/>
    <w:link w:val="28"/>
    <w:uiPriority w:val="99"/>
    <w:rsid w:val="002C61C5"/>
    <w:pPr>
      <w:spacing w:afterLines="50" w:line="480" w:lineRule="exact"/>
      <w:ind w:firstLineChars="200" w:firstLine="560"/>
    </w:pPr>
    <w:rPr>
      <w:rFonts w:eastAsia="華康仿宋體W4"/>
      <w:sz w:val="28"/>
      <w:szCs w:val="28"/>
    </w:rPr>
  </w:style>
  <w:style w:type="character" w:customStyle="1" w:styleId="28">
    <w:name w:val="文 字元2"/>
    <w:link w:val="affffff8"/>
    <w:uiPriority w:val="99"/>
    <w:locked/>
    <w:rsid w:val="002C61C5"/>
    <w:rPr>
      <w:rFonts w:ascii="Times New Roman" w:eastAsia="華康仿宋體W4" w:hAnsi="Times New Roman" w:cs="Times New Roman"/>
      <w:kern w:val="0"/>
      <w:sz w:val="28"/>
      <w:szCs w:val="28"/>
    </w:rPr>
  </w:style>
  <w:style w:type="paragraph" w:customStyle="1" w:styleId="-17">
    <w:name w:val="內文-1"/>
    <w:basedOn w:val="a0"/>
    <w:rsid w:val="002C61C5"/>
    <w:pPr>
      <w:adjustRightInd/>
      <w:spacing w:afterLines="50" w:line="440" w:lineRule="exact"/>
      <w:ind w:leftChars="200" w:left="480" w:firstLineChars="200" w:firstLine="520"/>
      <w:textAlignment w:val="auto"/>
    </w:pPr>
    <w:rPr>
      <w:kern w:val="2"/>
      <w:sz w:val="26"/>
    </w:rPr>
  </w:style>
  <w:style w:type="paragraph" w:customStyle="1" w:styleId="affffff9">
    <w:name w:val="表單位"/>
    <w:basedOn w:val="a0"/>
    <w:rsid w:val="002C61C5"/>
    <w:pPr>
      <w:topLinePunct/>
      <w:spacing w:line="300" w:lineRule="exact"/>
      <w:jc w:val="right"/>
    </w:pPr>
    <w:rPr>
      <w:rFonts w:eastAsia="華康中明體"/>
      <w:spacing w:val="2"/>
      <w:kern w:val="20"/>
      <w:sz w:val="20"/>
    </w:rPr>
  </w:style>
  <w:style w:type="character" w:styleId="affffffa">
    <w:name w:val="Hyperlink"/>
    <w:basedOn w:val="a1"/>
    <w:uiPriority w:val="99"/>
    <w:semiHidden/>
    <w:unhideWhenUsed/>
    <w:rsid w:val="00C4070B"/>
    <w:rPr>
      <w:strike w:val="0"/>
      <w:dstrike w:val="0"/>
      <w:color w:val="1E4061"/>
      <w:u w:val="none"/>
      <w:effect w:val="none"/>
    </w:rPr>
  </w:style>
  <w:style w:type="paragraph" w:styleId="affffffb">
    <w:name w:val="Salutation"/>
    <w:basedOn w:val="a0"/>
    <w:next w:val="a0"/>
    <w:link w:val="affffffc"/>
    <w:unhideWhenUsed/>
    <w:rsid w:val="00C4070B"/>
    <w:pPr>
      <w:adjustRightInd/>
      <w:spacing w:line="240" w:lineRule="auto"/>
      <w:textAlignment w:val="auto"/>
    </w:pPr>
    <w:rPr>
      <w:rFonts w:ascii="Book Antiqua" w:hAnsi="Book Antiqua"/>
      <w:kern w:val="2"/>
      <w:szCs w:val="24"/>
    </w:rPr>
  </w:style>
  <w:style w:type="character" w:customStyle="1" w:styleId="affffffc">
    <w:name w:val="問候 字元"/>
    <w:basedOn w:val="a1"/>
    <w:link w:val="affffffb"/>
    <w:uiPriority w:val="99"/>
    <w:rsid w:val="00C4070B"/>
    <w:rPr>
      <w:rFonts w:ascii="Book Antiqua" w:eastAsia="標楷體" w:hAnsi="Book Antiqua" w:cs="Times New Roman"/>
      <w:szCs w:val="24"/>
    </w:rPr>
  </w:style>
  <w:style w:type="table" w:customStyle="1" w:styleId="1ff3">
    <w:name w:val="表格格線1"/>
    <w:basedOn w:val="a2"/>
    <w:next w:val="affffff7"/>
    <w:uiPriority w:val="59"/>
    <w:rsid w:val="00C4070B"/>
    <w:pPr>
      <w:jc w:val="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d">
    <w:name w:val="Strong"/>
    <w:basedOn w:val="a1"/>
    <w:uiPriority w:val="22"/>
    <w:qFormat/>
    <w:rsid w:val="005D4F65"/>
    <w:rPr>
      <w:b/>
      <w:bCs/>
    </w:rPr>
  </w:style>
  <w:style w:type="paragraph" w:styleId="29">
    <w:name w:val="Body Text 2"/>
    <w:basedOn w:val="a0"/>
    <w:link w:val="2a"/>
    <w:uiPriority w:val="99"/>
    <w:unhideWhenUsed/>
    <w:rsid w:val="00B9475C"/>
    <w:pPr>
      <w:spacing w:after="120" w:line="480" w:lineRule="auto"/>
    </w:pPr>
  </w:style>
  <w:style w:type="character" w:customStyle="1" w:styleId="2a">
    <w:name w:val="本文 2 字元"/>
    <w:basedOn w:val="a1"/>
    <w:link w:val="29"/>
    <w:uiPriority w:val="99"/>
    <w:rsid w:val="00B9475C"/>
    <w:rPr>
      <w:rFonts w:ascii="Times New Roman" w:eastAsia="標楷體" w:hAnsi="Times New Roman" w:cs="Times New Roman"/>
      <w:kern w:val="0"/>
      <w:szCs w:val="20"/>
    </w:rPr>
  </w:style>
  <w:style w:type="paragraph" w:customStyle="1" w:styleId="affffffe">
    <w:name w:val="外(一)"/>
    <w:basedOn w:val="a0"/>
    <w:rsid w:val="00B9475C"/>
    <w:pPr>
      <w:autoSpaceDE w:val="0"/>
      <w:autoSpaceDN w:val="0"/>
      <w:spacing w:line="420" w:lineRule="atLeast"/>
      <w:ind w:left="567"/>
      <w:jc w:val="left"/>
      <w:textAlignment w:val="auto"/>
    </w:pPr>
    <w:rPr>
      <w:sz w:val="26"/>
      <w:szCs w:val="24"/>
    </w:rPr>
  </w:style>
  <w:style w:type="paragraph" w:customStyle="1" w:styleId="1ff4">
    <w:name w:val="1.內"/>
    <w:basedOn w:val="a0"/>
    <w:link w:val="1ff5"/>
    <w:uiPriority w:val="91"/>
    <w:qFormat/>
    <w:rsid w:val="00B9475C"/>
    <w:pPr>
      <w:widowControl/>
      <w:spacing w:before="40" w:after="40" w:line="400" w:lineRule="atLeast"/>
      <w:ind w:left="1156" w:firstLine="533"/>
    </w:pPr>
    <w:rPr>
      <w:sz w:val="26"/>
      <w:lang w:val="x-none" w:eastAsia="x-none"/>
    </w:rPr>
  </w:style>
  <w:style w:type="character" w:customStyle="1" w:styleId="1ff5">
    <w:name w:val="1.內 字元"/>
    <w:link w:val="1ff4"/>
    <w:uiPriority w:val="91"/>
    <w:locked/>
    <w:rsid w:val="00B9475C"/>
    <w:rPr>
      <w:rFonts w:ascii="Times New Roman" w:eastAsia="標楷體" w:hAnsi="Times New Roman" w:cs="Times New Roman"/>
      <w:kern w:val="0"/>
      <w:sz w:val="26"/>
      <w:szCs w:val="20"/>
      <w:lang w:val="x-none" w:eastAsia="x-none"/>
    </w:rPr>
  </w:style>
  <w:style w:type="paragraph" w:customStyle="1" w:styleId="1ff6">
    <w:name w:val="(1)標題"/>
    <w:basedOn w:val="a0"/>
    <w:link w:val="1ff7"/>
    <w:uiPriority w:val="99"/>
    <w:rsid w:val="00B9475C"/>
    <w:pPr>
      <w:widowControl/>
      <w:spacing w:before="40" w:after="40" w:line="400" w:lineRule="atLeast"/>
      <w:ind w:left="1458" w:hanging="301"/>
    </w:pPr>
    <w:rPr>
      <w:rFonts w:eastAsia="新細明體"/>
      <w:sz w:val="26"/>
    </w:rPr>
  </w:style>
  <w:style w:type="character" w:customStyle="1" w:styleId="1ff7">
    <w:name w:val="(1)標題 字元"/>
    <w:link w:val="1ff6"/>
    <w:uiPriority w:val="99"/>
    <w:locked/>
    <w:rsid w:val="00B9475C"/>
    <w:rPr>
      <w:rFonts w:ascii="Times New Roman" w:eastAsia="新細明體" w:hAnsi="Times New Roman" w:cs="Times New Roman"/>
      <w:kern w:val="0"/>
      <w:sz w:val="26"/>
      <w:szCs w:val="20"/>
    </w:rPr>
  </w:style>
  <w:style w:type="character" w:styleId="afffffff">
    <w:name w:val="Emphasis"/>
    <w:qFormat/>
    <w:rsid w:val="00B9475C"/>
    <w:rPr>
      <w:i/>
      <w:iCs/>
    </w:rPr>
  </w:style>
  <w:style w:type="paragraph" w:customStyle="1" w:styleId="1ff8">
    <w:name w:val="1.標題"/>
    <w:basedOn w:val="a0"/>
    <w:rsid w:val="00C92006"/>
    <w:pPr>
      <w:widowControl/>
      <w:spacing w:before="40" w:after="40" w:line="400" w:lineRule="atLeast"/>
      <w:ind w:left="1156" w:hanging="198"/>
    </w:pPr>
    <w:rPr>
      <w:rFonts w:eastAsia="新細明體"/>
      <w:sz w:val="26"/>
    </w:rPr>
  </w:style>
  <w:style w:type="paragraph" w:customStyle="1" w:styleId="2b">
    <w:name w:val="清單段落2"/>
    <w:basedOn w:val="a0"/>
    <w:rsid w:val="008B6150"/>
    <w:pPr>
      <w:adjustRightInd/>
      <w:spacing w:line="240" w:lineRule="auto"/>
      <w:ind w:leftChars="200" w:left="480"/>
      <w:jc w:val="left"/>
      <w:textAlignment w:val="auto"/>
    </w:pPr>
    <w:rPr>
      <w:rFonts w:ascii="Calibri" w:eastAsia="新細明體" w:hAnsi="Calibri"/>
      <w:kern w:val="2"/>
      <w:szCs w:val="22"/>
    </w:rPr>
  </w:style>
  <w:style w:type="paragraph" w:styleId="afffffff0">
    <w:name w:val="caption"/>
    <w:basedOn w:val="a0"/>
    <w:next w:val="a0"/>
    <w:qFormat/>
    <w:rsid w:val="00C720AA"/>
    <w:pPr>
      <w:adjustRightInd/>
      <w:spacing w:before="120" w:after="120" w:line="240" w:lineRule="auto"/>
      <w:jc w:val="left"/>
      <w:textAlignment w:val="auto"/>
    </w:pPr>
    <w:rPr>
      <w:rFonts w:eastAsia="新細明體"/>
      <w:kern w:val="2"/>
    </w:rPr>
  </w:style>
  <w:style w:type="paragraph" w:customStyle="1" w:styleId="afffffff1">
    <w:name w:val="圖形"/>
    <w:basedOn w:val="a0"/>
    <w:rsid w:val="00C720AA"/>
    <w:pPr>
      <w:spacing w:before="120" w:after="120" w:line="240" w:lineRule="auto"/>
      <w:jc w:val="center"/>
    </w:pPr>
    <w:rPr>
      <w:rFonts w:eastAsia="華康仿宋體"/>
      <w:sz w:val="28"/>
    </w:rPr>
  </w:style>
  <w:style w:type="character" w:styleId="afffffff2">
    <w:name w:val="FollowedHyperlink"/>
    <w:uiPriority w:val="99"/>
    <w:semiHidden/>
    <w:rsid w:val="00C720AA"/>
    <w:rPr>
      <w:color w:val="800080"/>
      <w:u w:val="single"/>
    </w:rPr>
  </w:style>
  <w:style w:type="paragraph" w:customStyle="1" w:styleId="afffffff3">
    <w:name w:val="樣式一"/>
    <w:basedOn w:val="a0"/>
    <w:rsid w:val="00C720AA"/>
    <w:pPr>
      <w:tabs>
        <w:tab w:val="left" w:pos="10588"/>
        <w:tab w:val="left" w:pos="10948"/>
        <w:tab w:val="left" w:pos="14058"/>
      </w:tabs>
      <w:autoSpaceDE w:val="0"/>
      <w:autoSpaceDN w:val="0"/>
      <w:adjustRightInd/>
      <w:spacing w:line="240" w:lineRule="auto"/>
      <w:ind w:right="202"/>
      <w:jc w:val="left"/>
      <w:textAlignment w:val="auto"/>
    </w:pPr>
    <w:rPr>
      <w:rFonts w:ascii="標楷體"/>
      <w:kern w:val="2"/>
    </w:rPr>
  </w:style>
  <w:style w:type="paragraph" w:styleId="afffffff4">
    <w:name w:val="footnote text"/>
    <w:basedOn w:val="a0"/>
    <w:link w:val="afffffff5"/>
    <w:semiHidden/>
    <w:unhideWhenUsed/>
    <w:rsid w:val="00C720AA"/>
    <w:pPr>
      <w:adjustRightInd/>
      <w:snapToGrid w:val="0"/>
      <w:spacing w:line="240" w:lineRule="auto"/>
      <w:jc w:val="left"/>
      <w:textAlignment w:val="auto"/>
    </w:pPr>
    <w:rPr>
      <w:rFonts w:ascii="Calibri" w:eastAsia="新細明體" w:hAnsi="Calibri"/>
      <w:kern w:val="2"/>
      <w:sz w:val="20"/>
    </w:rPr>
  </w:style>
  <w:style w:type="character" w:customStyle="1" w:styleId="afffffff5">
    <w:name w:val="註腳文字 字元"/>
    <w:basedOn w:val="a1"/>
    <w:link w:val="afffffff4"/>
    <w:semiHidden/>
    <w:rsid w:val="00C720AA"/>
    <w:rPr>
      <w:rFonts w:ascii="Calibri" w:eastAsia="新細明體" w:hAnsi="Calibri" w:cs="Times New Roman"/>
      <w:sz w:val="20"/>
      <w:szCs w:val="20"/>
    </w:rPr>
  </w:style>
  <w:style w:type="character" w:styleId="afffffff6">
    <w:name w:val="footnote reference"/>
    <w:semiHidden/>
    <w:unhideWhenUsed/>
    <w:rsid w:val="00C720AA"/>
    <w:rPr>
      <w:vertAlign w:val="superscript"/>
    </w:rPr>
  </w:style>
  <w:style w:type="character" w:customStyle="1" w:styleId="ft">
    <w:name w:val="ft"/>
    <w:rsid w:val="00C720AA"/>
  </w:style>
  <w:style w:type="character" w:customStyle="1" w:styleId="st1">
    <w:name w:val="st1"/>
    <w:rsid w:val="00C720AA"/>
  </w:style>
  <w:style w:type="character" w:styleId="afffffff7">
    <w:name w:val="annotation reference"/>
    <w:semiHidden/>
    <w:rsid w:val="00C720AA"/>
    <w:rPr>
      <w:sz w:val="18"/>
      <w:szCs w:val="18"/>
    </w:rPr>
  </w:style>
  <w:style w:type="paragraph" w:styleId="afffffff8">
    <w:name w:val="annotation subject"/>
    <w:basedOn w:val="afffff5"/>
    <w:next w:val="afffff5"/>
    <w:link w:val="afffffff9"/>
    <w:semiHidden/>
    <w:rsid w:val="00C720AA"/>
    <w:pPr>
      <w:adjustRightInd/>
      <w:spacing w:line="240" w:lineRule="auto"/>
      <w:textAlignment w:val="auto"/>
    </w:pPr>
    <w:rPr>
      <w:rFonts w:eastAsia="新細明體"/>
      <w:b/>
      <w:bCs/>
      <w:kern w:val="2"/>
    </w:rPr>
  </w:style>
  <w:style w:type="character" w:customStyle="1" w:styleId="afffffff9">
    <w:name w:val="註解主旨 字元"/>
    <w:basedOn w:val="afffff6"/>
    <w:link w:val="afffffff8"/>
    <w:semiHidden/>
    <w:rsid w:val="00C720AA"/>
    <w:rPr>
      <w:rFonts w:ascii="Times New Roman" w:eastAsia="新細明體" w:hAnsi="Times New Roman" w:cs="Times New Roman"/>
      <w:b/>
      <w:bCs/>
      <w:kern w:val="0"/>
      <w:szCs w:val="20"/>
    </w:rPr>
  </w:style>
  <w:style w:type="paragraph" w:customStyle="1" w:styleId="Afffffffa">
    <w:name w:val="A.內文"/>
    <w:basedOn w:val="a0"/>
    <w:rsid w:val="00C720AA"/>
    <w:pPr>
      <w:widowControl/>
      <w:spacing w:before="40" w:after="40" w:line="400" w:lineRule="atLeast"/>
      <w:ind w:left="1706" w:firstLine="533"/>
    </w:pPr>
    <w:rPr>
      <w:sz w:val="26"/>
    </w:rPr>
  </w:style>
  <w:style w:type="character" w:customStyle="1" w:styleId="fontline">
    <w:name w:val="font_line"/>
    <w:rsid w:val="00C720AA"/>
    <w:rPr>
      <w:rFonts w:cs="Times New Roman"/>
    </w:rPr>
  </w:style>
  <w:style w:type="character" w:customStyle="1" w:styleId="apple-converted-space">
    <w:name w:val="apple-converted-space"/>
    <w:basedOn w:val="a1"/>
    <w:rsid w:val="00C720AA"/>
  </w:style>
  <w:style w:type="paragraph" w:customStyle="1" w:styleId="afffffffb">
    <w:name w:val="首凸(一)"/>
    <w:basedOn w:val="a0"/>
    <w:rsid w:val="00C720AA"/>
    <w:pPr>
      <w:widowControl/>
      <w:spacing w:before="40" w:after="40" w:line="400" w:lineRule="atLeast"/>
      <w:ind w:left="959" w:hanging="437"/>
    </w:pPr>
    <w:rPr>
      <w:rFonts w:eastAsia="細明體"/>
      <w:sz w:val="26"/>
      <w:szCs w:val="26"/>
    </w:rPr>
  </w:style>
  <w:style w:type="character" w:customStyle="1" w:styleId="110">
    <w:name w:val="內(1) 字元1"/>
    <w:link w:val="15"/>
    <w:uiPriority w:val="99"/>
    <w:rsid w:val="00C720AA"/>
    <w:rPr>
      <w:rFonts w:ascii="Times New Roman" w:eastAsia="標楷體" w:hAnsi="Times New Roman" w:cs="Times New Roman"/>
      <w:kern w:val="0"/>
      <w:szCs w:val="20"/>
    </w:rPr>
  </w:style>
  <w:style w:type="paragraph" w:customStyle="1" w:styleId="font5">
    <w:name w:val="font5"/>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6">
    <w:name w:val="font6"/>
    <w:basedOn w:val="a0"/>
    <w:rsid w:val="00C720AA"/>
    <w:pPr>
      <w:widowControl/>
      <w:adjustRightInd/>
      <w:spacing w:before="100" w:beforeAutospacing="1" w:after="100" w:afterAutospacing="1" w:line="240" w:lineRule="auto"/>
      <w:jc w:val="left"/>
      <w:textAlignment w:val="auto"/>
    </w:pPr>
    <w:rPr>
      <w:rFonts w:ascii="新細明體" w:eastAsia="新細明體" w:hAnsi="新細明體" w:cs="新細明體"/>
      <w:sz w:val="18"/>
      <w:szCs w:val="18"/>
    </w:rPr>
  </w:style>
  <w:style w:type="paragraph" w:customStyle="1" w:styleId="font8">
    <w:name w:val="font8"/>
    <w:basedOn w:val="a0"/>
    <w:rsid w:val="00C720AA"/>
    <w:pPr>
      <w:widowControl/>
      <w:adjustRightInd/>
      <w:spacing w:before="100" w:beforeAutospacing="1" w:after="100" w:afterAutospacing="1" w:line="240" w:lineRule="auto"/>
      <w:jc w:val="left"/>
      <w:textAlignment w:val="auto"/>
    </w:pPr>
    <w:rPr>
      <w:rFonts w:ascii="標楷體" w:hAnsi="標楷體" w:cs="新細明體"/>
      <w:color w:val="000000"/>
      <w:sz w:val="20"/>
    </w:rPr>
  </w:style>
  <w:style w:type="paragraph" w:customStyle="1" w:styleId="xl64">
    <w:name w:val="xl64"/>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65">
    <w:name w:val="xl65"/>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6">
    <w:name w:val="xl66"/>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7">
    <w:name w:val="xl67"/>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68">
    <w:name w:val="xl6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新細明體"/>
      <w:sz w:val="20"/>
    </w:rPr>
  </w:style>
  <w:style w:type="paragraph" w:customStyle="1" w:styleId="xl69">
    <w:name w:val="xl69"/>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0">
    <w:name w:val="xl70"/>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71">
    <w:name w:val="xl71"/>
    <w:basedOn w:val="a0"/>
    <w:rsid w:val="00C720AA"/>
    <w:pPr>
      <w:widowControl/>
      <w:adjustRightInd/>
      <w:spacing w:before="100" w:beforeAutospacing="1" w:after="100" w:afterAutospacing="1" w:line="240" w:lineRule="auto"/>
      <w:jc w:val="center"/>
      <w:textAlignment w:val="auto"/>
    </w:pPr>
    <w:rPr>
      <w:rFonts w:eastAsia="新細明體"/>
      <w:sz w:val="20"/>
    </w:rPr>
  </w:style>
  <w:style w:type="paragraph" w:customStyle="1" w:styleId="xl72">
    <w:name w:val="xl72"/>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3">
    <w:name w:val="xl73"/>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4">
    <w:name w:val="xl74"/>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5">
    <w:name w:val="xl75"/>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76">
    <w:name w:val="xl76"/>
    <w:basedOn w:val="a0"/>
    <w:rsid w:val="00C720AA"/>
    <w:pPr>
      <w:widowControl/>
      <w:pBdr>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77">
    <w:name w:val="xl77"/>
    <w:basedOn w:val="a0"/>
    <w:rsid w:val="00C720AA"/>
    <w:pPr>
      <w:widowControl/>
      <w:pBdr>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eastAsia="新細明體"/>
      <w:sz w:val="20"/>
    </w:rPr>
  </w:style>
  <w:style w:type="paragraph" w:customStyle="1" w:styleId="xl78">
    <w:name w:val="xl78"/>
    <w:basedOn w:val="a0"/>
    <w:rsid w:val="00C720A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79">
    <w:name w:val="xl79"/>
    <w:basedOn w:val="a0"/>
    <w:rsid w:val="00C720AA"/>
    <w:pPr>
      <w:widowControl/>
      <w:pBdr>
        <w:top w:val="single" w:sz="4" w:space="0" w:color="auto"/>
        <w:bottom w:val="single" w:sz="4" w:space="0" w:color="auto"/>
      </w:pBdr>
      <w:adjustRightInd/>
      <w:spacing w:before="100" w:beforeAutospacing="1" w:after="100" w:afterAutospacing="1" w:line="240" w:lineRule="auto"/>
      <w:jc w:val="left"/>
      <w:textAlignment w:val="auto"/>
    </w:pPr>
    <w:rPr>
      <w:rFonts w:eastAsia="新細明體"/>
      <w:sz w:val="20"/>
    </w:rPr>
  </w:style>
  <w:style w:type="paragraph" w:customStyle="1" w:styleId="xl80">
    <w:name w:val="xl80"/>
    <w:basedOn w:val="a0"/>
    <w:rsid w:val="00C720AA"/>
    <w:pPr>
      <w:widowControl/>
      <w:pBdr>
        <w:top w:val="single" w:sz="4" w:space="0" w:color="auto"/>
        <w:bottom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1">
    <w:name w:val="xl81"/>
    <w:basedOn w:val="a0"/>
    <w:rsid w:val="00C720AA"/>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rFonts w:eastAsia="新細明體"/>
      <w:sz w:val="20"/>
    </w:rPr>
  </w:style>
  <w:style w:type="paragraph" w:customStyle="1" w:styleId="xl82">
    <w:name w:val="xl82"/>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right"/>
      <w:textAlignment w:val="auto"/>
    </w:pPr>
    <w:rPr>
      <w:rFonts w:eastAsia="新細明體"/>
      <w:sz w:val="20"/>
    </w:rPr>
  </w:style>
  <w:style w:type="paragraph" w:customStyle="1" w:styleId="xl83">
    <w:name w:val="xl83"/>
    <w:basedOn w:val="a0"/>
    <w:rsid w:val="00C720AA"/>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rFonts w:eastAsia="新細明體"/>
      <w:sz w:val="20"/>
    </w:rPr>
  </w:style>
  <w:style w:type="paragraph" w:customStyle="1" w:styleId="xl84">
    <w:name w:val="xl84"/>
    <w:basedOn w:val="a0"/>
    <w:rsid w:val="00C720AA"/>
    <w:pPr>
      <w:widowControl/>
      <w:adjustRightInd/>
      <w:spacing w:before="100" w:beforeAutospacing="1" w:after="100" w:afterAutospacing="1" w:line="240" w:lineRule="auto"/>
      <w:jc w:val="left"/>
      <w:textAlignment w:val="auto"/>
    </w:pPr>
    <w:rPr>
      <w:rFonts w:eastAsia="新細明體"/>
      <w:sz w:val="20"/>
    </w:rPr>
  </w:style>
  <w:style w:type="paragraph" w:customStyle="1" w:styleId="xl85">
    <w:name w:val="xl85"/>
    <w:basedOn w:val="a0"/>
    <w:rsid w:val="00C720AA"/>
    <w:pPr>
      <w:widowControl/>
      <w:adjustRightInd/>
      <w:spacing w:before="100" w:beforeAutospacing="1" w:after="100" w:afterAutospacing="1" w:line="240" w:lineRule="auto"/>
      <w:jc w:val="right"/>
      <w:textAlignment w:val="auto"/>
    </w:pPr>
    <w:rPr>
      <w:rFonts w:eastAsia="新細明體"/>
      <w:sz w:val="20"/>
    </w:rPr>
  </w:style>
  <w:style w:type="paragraph" w:styleId="afffffffc">
    <w:name w:val="Revision"/>
    <w:hidden/>
    <w:uiPriority w:val="99"/>
    <w:semiHidden/>
    <w:rsid w:val="00C720AA"/>
    <w:rPr>
      <w:rFonts w:ascii="Times New Roman" w:eastAsia="新細明體" w:hAnsi="Times New Roman" w:cs="Times New Roman"/>
      <w:szCs w:val="20"/>
    </w:rPr>
  </w:style>
  <w:style w:type="paragraph" w:customStyle="1" w:styleId="112">
    <w:name w:val="一(一)1文_12"/>
    <w:basedOn w:val="a0"/>
    <w:uiPriority w:val="99"/>
    <w:rsid w:val="00C720AA"/>
    <w:pPr>
      <w:adjustRightInd/>
      <w:snapToGrid w:val="0"/>
      <w:ind w:leftChars="435" w:left="1044"/>
      <w:textAlignment w:val="auto"/>
    </w:pPr>
    <w:rPr>
      <w:kern w:val="2"/>
      <w:sz w:val="26"/>
      <w:szCs w:val="24"/>
    </w:rPr>
  </w:style>
  <w:style w:type="paragraph" w:customStyle="1" w:styleId="11205">
    <w:name w:val="一(一)1_12_0.5列"/>
    <w:basedOn w:val="a0"/>
    <w:uiPriority w:val="99"/>
    <w:rsid w:val="00C720AA"/>
    <w:pPr>
      <w:adjustRightInd/>
      <w:snapToGrid w:val="0"/>
      <w:spacing w:beforeLines="50"/>
      <w:ind w:leftChars="360" w:left="1051" w:hangingChars="78" w:hanging="187"/>
      <w:textAlignment w:val="auto"/>
    </w:pPr>
    <w:rPr>
      <w:kern w:val="2"/>
      <w:sz w:val="26"/>
      <w:szCs w:val="24"/>
    </w:rPr>
  </w:style>
  <w:style w:type="paragraph" w:customStyle="1" w:styleId="xl617">
    <w:name w:val="xl617"/>
    <w:basedOn w:val="a0"/>
    <w:rsid w:val="00DE78F7"/>
    <w:pPr>
      <w:widowControl/>
      <w:pBdr>
        <w:left w:val="single" w:sz="4" w:space="0" w:color="auto"/>
        <w:right w:val="single" w:sz="4" w:space="0" w:color="auto"/>
      </w:pBdr>
      <w:adjustRightInd/>
      <w:spacing w:before="100" w:beforeAutospacing="1" w:after="100" w:afterAutospacing="1" w:line="240" w:lineRule="auto"/>
      <w:jc w:val="center"/>
      <w:textAlignment w:val="auto"/>
    </w:pPr>
    <w:rPr>
      <w:rFonts w:ascii="標楷體" w:hAnsi="標楷體" w:cs="Arial Unicode MS" w:hint="eastAsia"/>
      <w:color w:val="000000"/>
      <w:szCs w:val="24"/>
    </w:rPr>
  </w:style>
  <w:style w:type="paragraph" w:customStyle="1" w:styleId="afffffffd">
    <w:name w:val="(一)標"/>
    <w:basedOn w:val="a0"/>
    <w:link w:val="afffffffe"/>
    <w:uiPriority w:val="88"/>
    <w:qFormat/>
    <w:rsid w:val="005D6266"/>
    <w:pPr>
      <w:widowControl/>
      <w:spacing w:before="40" w:after="40" w:line="400" w:lineRule="atLeast"/>
      <w:ind w:left="959" w:hanging="437"/>
    </w:pPr>
    <w:rPr>
      <w:sz w:val="26"/>
    </w:rPr>
  </w:style>
  <w:style w:type="character" w:customStyle="1" w:styleId="afffffffe">
    <w:name w:val="(一)標 字元"/>
    <w:link w:val="afffffffd"/>
    <w:uiPriority w:val="88"/>
    <w:rsid w:val="005D6266"/>
    <w:rPr>
      <w:rFonts w:ascii="Times New Roman" w:eastAsia="標楷體" w:hAnsi="Times New Roman" w:cs="Times New Roman"/>
      <w:kern w:val="0"/>
      <w:sz w:val="26"/>
      <w:szCs w:val="20"/>
    </w:rPr>
  </w:style>
  <w:style w:type="paragraph" w:customStyle="1" w:styleId="affffffff">
    <w:name w:val="(一)內"/>
    <w:basedOn w:val="afffffffd"/>
    <w:link w:val="affffffff0"/>
    <w:uiPriority w:val="89"/>
    <w:qFormat/>
    <w:rsid w:val="00C22C86"/>
    <w:pPr>
      <w:ind w:firstLine="533"/>
    </w:pPr>
  </w:style>
  <w:style w:type="character" w:customStyle="1" w:styleId="affffffff0">
    <w:name w:val="(一)內 字元"/>
    <w:link w:val="affffffff"/>
    <w:uiPriority w:val="89"/>
    <w:rsid w:val="00C22C86"/>
    <w:rPr>
      <w:rFonts w:ascii="Times New Roman" w:eastAsia="標楷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09679">
      <w:bodyDiv w:val="1"/>
      <w:marLeft w:val="0"/>
      <w:marRight w:val="0"/>
      <w:marTop w:val="0"/>
      <w:marBottom w:val="0"/>
      <w:divBdr>
        <w:top w:val="none" w:sz="0" w:space="0" w:color="auto"/>
        <w:left w:val="none" w:sz="0" w:space="0" w:color="auto"/>
        <w:bottom w:val="none" w:sz="0" w:space="0" w:color="auto"/>
        <w:right w:val="none" w:sz="0" w:space="0" w:color="auto"/>
      </w:divBdr>
    </w:div>
    <w:div w:id="979308403">
      <w:bodyDiv w:val="1"/>
      <w:marLeft w:val="0"/>
      <w:marRight w:val="0"/>
      <w:marTop w:val="0"/>
      <w:marBottom w:val="0"/>
      <w:divBdr>
        <w:top w:val="none" w:sz="0" w:space="0" w:color="auto"/>
        <w:left w:val="none" w:sz="0" w:space="0" w:color="auto"/>
        <w:bottom w:val="none" w:sz="0" w:space="0" w:color="auto"/>
        <w:right w:val="none" w:sz="0" w:space="0" w:color="auto"/>
      </w:divBdr>
    </w:div>
    <w:div w:id="1281261485">
      <w:bodyDiv w:val="1"/>
      <w:marLeft w:val="0"/>
      <w:marRight w:val="0"/>
      <w:marTop w:val="0"/>
      <w:marBottom w:val="0"/>
      <w:divBdr>
        <w:top w:val="none" w:sz="0" w:space="0" w:color="auto"/>
        <w:left w:val="none" w:sz="0" w:space="0" w:color="auto"/>
        <w:bottom w:val="none" w:sz="0" w:space="0" w:color="auto"/>
        <w:right w:val="none" w:sz="0" w:space="0" w:color="auto"/>
      </w:divBdr>
    </w:div>
    <w:div w:id="1337227308">
      <w:bodyDiv w:val="1"/>
      <w:marLeft w:val="0"/>
      <w:marRight w:val="0"/>
      <w:marTop w:val="0"/>
      <w:marBottom w:val="0"/>
      <w:divBdr>
        <w:top w:val="none" w:sz="0" w:space="0" w:color="auto"/>
        <w:left w:val="none" w:sz="0" w:space="0" w:color="auto"/>
        <w:bottom w:val="none" w:sz="0" w:space="0" w:color="auto"/>
        <w:right w:val="none" w:sz="0" w:space="0" w:color="auto"/>
      </w:divBdr>
    </w:div>
    <w:div w:id="1338729551">
      <w:bodyDiv w:val="1"/>
      <w:marLeft w:val="0"/>
      <w:marRight w:val="0"/>
      <w:marTop w:val="0"/>
      <w:marBottom w:val="0"/>
      <w:divBdr>
        <w:top w:val="none" w:sz="0" w:space="0" w:color="auto"/>
        <w:left w:val="none" w:sz="0" w:space="0" w:color="auto"/>
        <w:bottom w:val="none" w:sz="0" w:space="0" w:color="auto"/>
        <w:right w:val="none" w:sz="0" w:space="0" w:color="auto"/>
      </w:divBdr>
    </w:div>
    <w:div w:id="14045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2AF5-C123-4408-96A5-3B2D0448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900</Words>
  <Characters>5135</Characters>
  <Application>Microsoft Office Word</Application>
  <DocSecurity>0</DocSecurity>
  <Lines>42</Lines>
  <Paragraphs>12</Paragraphs>
  <ScaleCrop>false</ScaleCrop>
  <Company>Hewlett-Packard</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judyhsu</dc:creator>
  <cp:lastModifiedBy>劉宏亮</cp:lastModifiedBy>
  <cp:revision>18</cp:revision>
  <cp:lastPrinted>2018-03-20T08:52:00Z</cp:lastPrinted>
  <dcterms:created xsi:type="dcterms:W3CDTF">2018-03-20T08:58:00Z</dcterms:created>
  <dcterms:modified xsi:type="dcterms:W3CDTF">2021-04-15T09:41:00Z</dcterms:modified>
</cp:coreProperties>
</file>